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Tabela-Siatka"/>
        <w:tblW w:w="15593"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600"/>
        <w:gridCol w:w="3937"/>
        <w:gridCol w:w="458"/>
        <w:gridCol w:w="783"/>
        <w:gridCol w:w="145"/>
        <w:gridCol w:w="9670"/>
      </w:tblGrid>
      <w:tr>
        <w:trPr>
          <w:trHeight w:val="495" w:hRule="atLeast"/>
        </w:trPr>
        <w:tc>
          <w:tcPr>
            <w:tcW w:w="15593" w:type="dxa"/>
            <w:gridSpan w:val="6"/>
            <w:tcBorders>
              <w:top w:val="nil"/>
              <w:start w:val="nil"/>
              <w:bottom w:val="nil"/>
              <w:end w:val="nil"/>
            </w:tcBorders>
            <w:shd w:color="auto" w:fill="FFFFFF" w:themeFill="background1" w:val="clear"/>
          </w:tcPr>
          <w:p>
            <w:pPr>
              <w:pStyle w:val="Normal"/>
              <w:widowControl/>
              <w:suppressAutoHyphens w:val="true"/>
              <w:spacing w:lineRule="auto" w:line="240" w:before="0" w:after="0"/>
              <w:jc w:val="end"/>
              <w:rPr>
                <w:rFonts w:ascii="Calibri" w:hAnsi="Calibri" w:eastAsia="Calibri" w:cs=""/>
                <w:kern w:val="0"/>
                <w:sz w:val="22"/>
                <w:szCs w:val="22"/>
                <w:lang w:val="pl-PL" w:eastAsia="en-US" w:bidi="ar-SA"/>
              </w:rPr>
            </w:pPr>
            <w:r>
              <w:rPr>
                <w:rFonts w:eastAsia="Calibri" w:cs="" w:ascii="Times New Roman" w:hAnsi="Times New Roman"/>
                <w:b/>
                <w:i/>
                <w:kern w:val="0"/>
                <w:sz w:val="18"/>
                <w:szCs w:val="18"/>
                <w:lang w:val="pl-PL" w:eastAsia="en-US" w:bidi="ar-SA"/>
              </w:rPr>
              <w:t xml:space="preserve">Załącznik do Wniosku o przyznanie pomocy  </w:t>
            </w:r>
          </w:p>
          <w:p>
            <w:pPr>
              <w:pStyle w:val="Normal"/>
              <w:widowControl/>
              <w:tabs>
                <w:tab w:val="clear" w:pos="708"/>
                <w:tab w:val="left" w:pos="9910" w:leader="none"/>
              </w:tabs>
              <w:suppressAutoHyphens w:val="true"/>
              <w:spacing w:before="0" w:after="160"/>
              <w:jc w:val="start"/>
              <w:rPr>
                <w:rFonts w:ascii="Times New Roman" w:hAnsi="Times New Roman" w:eastAsia="Calibri"/>
                <w:sz w:val="18"/>
                <w:szCs w:val="18"/>
              </w:rPr>
            </w:pPr>
            <w:r>
              <w:rPr>
                <w:rFonts w:eastAsia="Calibri" w:cs="" w:ascii="Times New Roman" w:hAnsi="Times New Roman"/>
                <w:kern w:val="0"/>
                <w:sz w:val="18"/>
                <w:szCs w:val="18"/>
                <w:lang w:val="pl-PL" w:eastAsia="en-US" w:bidi="ar-SA"/>
              </w:rPr>
            </w:r>
          </w:p>
        </w:tc>
      </w:tr>
      <w:tr>
        <w:trPr>
          <w:trHeight w:val="929" w:hRule="atLeast"/>
        </w:trPr>
        <w:tc>
          <w:tcPr>
            <w:tcW w:w="15593" w:type="dxa"/>
            <w:gridSpan w:val="6"/>
            <w:tcBorders>
              <w:top w:val="nil"/>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160"/>
              <w:jc w:val="center"/>
              <w:rPr>
                <w:sz w:val="24"/>
                <w:szCs w:val="24"/>
              </w:rPr>
            </w:pPr>
            <w:r>
              <w:rPr>
                <w:rFonts w:eastAsia="Calibri" w:cs="Times New Roman" w:ascii="Calibri Light" w:hAnsi="Calibri Light"/>
                <w:b/>
                <w:kern w:val="0"/>
                <w:sz w:val="24"/>
                <w:szCs w:val="24"/>
                <w:lang w:val="pl-PL" w:eastAsia="en-US" w:bidi="ar-SA"/>
              </w:rPr>
              <w:t xml:space="preserve">Oświadczenie wnioskodawcy </w:t>
              <w:br/>
              <w:t>o spełnianiu lokalnych kryteriów wyboru operacji</w:t>
            </w:r>
            <w:r>
              <w:rPr>
                <w:rFonts w:eastAsia="Calibri" w:cs="Times New Roman" w:ascii="Calibri Light" w:hAnsi="Calibri Light"/>
                <w:b/>
                <w:kern w:val="0"/>
                <w:sz w:val="24"/>
                <w:szCs w:val="24"/>
                <w:lang w:val="pl-PL" w:eastAsia="en-US" w:bidi="ar-SA"/>
              </w:rPr>
              <w:t xml:space="preserve"> </w:t>
            </w:r>
          </w:p>
          <w:p>
            <w:pPr>
              <w:pStyle w:val="Normal"/>
              <w:widowControl/>
              <w:suppressAutoHyphens w:val="true"/>
              <w:spacing w:lineRule="auto" w:line="240" w:before="0" w:after="0"/>
              <w:jc w:val="center"/>
              <w:rPr>
                <w:rFonts w:ascii="Calibri Light" w:hAnsi="Calibri Light" w:eastAsia="Calibri" w:cs="Times New Roman"/>
                <w:i/>
                <w:i/>
                <w:iCs/>
                <w:sz w:val="24"/>
                <w:szCs w:val="24"/>
              </w:rPr>
            </w:pPr>
            <w:r>
              <w:rPr>
                <w:rFonts w:eastAsia="Calibri" w:cs="Times New Roman" w:ascii="Calibri Light" w:hAnsi="Calibri Light"/>
                <w:i/>
                <w:iCs/>
                <w:kern w:val="0"/>
                <w:sz w:val="24"/>
                <w:szCs w:val="24"/>
                <w:lang w:val="pl-PL" w:eastAsia="en-US" w:bidi="ar-SA"/>
              </w:rPr>
              <w:t xml:space="preserve">Zakres: „Rozwój przedsiębiorczości poprzez rozwój pozarolniczej działalności gospodarczej (Rozwój DG)” </w:t>
            </w:r>
          </w:p>
          <w:p>
            <w:pPr>
              <w:pStyle w:val="Normal"/>
              <w:widowControl/>
              <w:suppressAutoHyphens w:val="true"/>
              <w:spacing w:lineRule="auto" w:line="240" w:before="0" w:after="0"/>
              <w:jc w:val="center"/>
              <w:rPr>
                <w:rFonts w:ascii="Calibri Light" w:hAnsi="Calibri Light" w:eastAsia="Calibri" w:cs="Calibri Light"/>
                <w:bCs/>
                <w:i/>
                <w:i/>
                <w:iCs/>
                <w:color w:themeColor="text1" w:val="000000"/>
                <w:sz w:val="24"/>
                <w:szCs w:val="24"/>
              </w:rPr>
            </w:pPr>
            <w:r>
              <w:rPr>
                <w:rFonts w:eastAsia="Calibri" w:cs="Times New Roman" w:ascii="Calibri Light" w:hAnsi="Calibri Light"/>
                <w:i/>
                <w:iCs/>
                <w:kern w:val="0"/>
                <w:sz w:val="24"/>
                <w:szCs w:val="24"/>
                <w:lang w:val="pl-PL" w:eastAsia="en-US" w:bidi="ar-SA"/>
              </w:rPr>
              <w:t>P</w:t>
            </w:r>
            <w:r>
              <w:rPr>
                <w:rFonts w:eastAsia="Calibri" w:cs="Calibri Light" w:ascii="Calibri Light" w:hAnsi="Calibri Light"/>
                <w:bCs/>
                <w:i/>
                <w:iCs/>
                <w:color w:themeColor="text1" w:val="000000"/>
                <w:kern w:val="0"/>
                <w:sz w:val="24"/>
                <w:szCs w:val="24"/>
                <w:lang w:val="pl-PL" w:eastAsia="en-US" w:bidi="ar-SA"/>
              </w:rPr>
              <w:t>rzedsięwzięcie: P.2.1 Wsparcie działalności pozarolniczej wspierającej ofertę aktywności /wypoczynku na obszarze LSR</w:t>
            </w:r>
          </w:p>
          <w:p>
            <w:pPr>
              <w:pStyle w:val="Normal"/>
              <w:widowControl/>
              <w:suppressAutoHyphens w:val="true"/>
              <w:spacing w:lineRule="auto" w:line="240" w:before="0" w:after="0"/>
              <w:jc w:val="center"/>
              <w:rPr>
                <w:rFonts w:ascii="Calibri" w:hAnsi="Calibri" w:eastAsia="Calibri"/>
                <w:b/>
                <w:bCs/>
                <w:i/>
                <w:i/>
                <w:iCs/>
              </w:rPr>
            </w:pPr>
            <w:r>
              <w:rPr>
                <w:rFonts w:eastAsia="Calibri" w:cs="" w:ascii="Calibri" w:hAnsi="Calibri"/>
                <w:b/>
                <w:bCs/>
                <w:i/>
                <w:iCs/>
                <w:kern w:val="0"/>
                <w:sz w:val="22"/>
                <w:szCs w:val="22"/>
                <w:lang w:val="pl-PL" w:eastAsia="en-US" w:bidi="ar-SA"/>
              </w:rPr>
            </w:r>
          </w:p>
        </w:tc>
      </w:tr>
      <w:tr>
        <w:trPr>
          <w:trHeight w:val="254" w:hRule="atLeast"/>
        </w:trPr>
        <w:tc>
          <w:tcPr>
            <w:tcW w:w="15593" w:type="dxa"/>
            <w:gridSpan w:val="6"/>
            <w:tcBorders>
              <w:start w:val="dotted" w:sz="4" w:space="0" w:color="000000"/>
              <w:bottom w:val="dotted" w:sz="4" w:space="0" w:color="000000"/>
              <w:end w:val="dotted" w:sz="4" w:space="0" w:color="000000"/>
            </w:tcBorders>
            <w:shd w:color="auto" w:fill="DEEAF6" w:themeFill="accent1" w:themeFillTint="33" w:val="clear"/>
          </w:tcPr>
          <w:p>
            <w:pPr>
              <w:pStyle w:val="Normal"/>
              <w:widowControl/>
              <w:tabs>
                <w:tab w:val="clear" w:pos="708"/>
                <w:tab w:val="left" w:pos="1896" w:leader="none"/>
              </w:tabs>
              <w:suppressAutoHyphens w:val="true"/>
              <w:spacing w:lineRule="auto" w:line="240" w:before="0" w:after="0"/>
              <w:jc w:val="start"/>
              <w:rPr>
                <w:rFonts w:ascii="Calibri Light" w:hAnsi="Calibri Light" w:eastAsia="Calibri" w:cs="Times New Roman"/>
                <w:b/>
                <w:sz w:val="28"/>
                <w:szCs w:val="24"/>
              </w:rPr>
            </w:pPr>
            <w:r>
              <w:rPr>
                <w:rFonts w:eastAsia="Calibri" w:cs="Calibri Light" w:ascii="Calibri Light" w:hAnsi="Calibri Light" w:asciiTheme="majorHAnsi" w:cstheme="majorHAnsi" w:hAnsiTheme="majorHAnsi"/>
                <w:kern w:val="0"/>
                <w:sz w:val="22"/>
                <w:szCs w:val="22"/>
                <w:lang w:val="pl-PL" w:eastAsia="en-US" w:bidi="ar-SA"/>
              </w:rPr>
              <w:t>Część I. Informacja dla wnioskodawcy</w:t>
            </w:r>
          </w:p>
        </w:tc>
      </w:tr>
      <w:tr>
        <w:trPr>
          <w:trHeight w:val="1252" w:hRule="atLeast"/>
        </w:trPr>
        <w:tc>
          <w:tcPr>
            <w:tcW w:w="15593" w:type="dxa"/>
            <w:gridSpan w:val="6"/>
            <w:tcBorders>
              <w:top w:val="dotted" w:sz="4" w:space="0" w:color="000000"/>
              <w:start w:val="dotted" w:sz="4" w:space="0" w:color="000000"/>
              <w:end w:val="dotted" w:sz="4" w:space="0" w:color="000000"/>
            </w:tcBorders>
          </w:tcPr>
          <w:p>
            <w:pPr>
              <w:pStyle w:val="FootnoteText"/>
              <w:widowControl/>
              <w:suppressAutoHyphens w:val="true"/>
              <w:spacing w:lineRule="auto" w:line="276" w:before="0" w:after="0"/>
              <w:jc w:val="both"/>
              <w:rPr>
                <w:rFonts w:ascii="Calibri Light" w:hAnsi="Calibri Light" w:cs="Calibri Light" w:asciiTheme="majorHAnsi" w:cstheme="majorHAnsi" w:hAnsiTheme="majorHAnsi"/>
                <w:sz w:val="22"/>
                <w:szCs w:val="22"/>
              </w:rPr>
            </w:pPr>
            <w:r>
              <w:rPr>
                <w:rFonts w:cs="Calibri Light" w:cstheme="majorHAnsi" w:ascii="Calibri Light" w:hAnsi="Calibri Light"/>
                <w:kern w:val="0"/>
                <w:sz w:val="22"/>
                <w:szCs w:val="22"/>
                <w:lang w:val="pl-PL" w:bidi="ar-SA"/>
              </w:rPr>
            </w:r>
          </w:p>
          <w:p>
            <w:pPr>
              <w:pStyle w:val="FootnoteText"/>
              <w:widowControl/>
              <w:suppressAutoHyphens w:val="true"/>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kern w:val="0"/>
                <w:sz w:val="22"/>
                <w:szCs w:val="22"/>
                <w:lang w:val="pl-PL" w:bidi="ar-SA"/>
              </w:rPr>
              <w:t xml:space="preserve">Wypełniając oświadczenie należy pamiętać, że jest to dokument, który został stworzony w celu dokonania oceny operacji przez Radę LGD „Zapiecek” pod kątem zgodności </w:t>
              <w:b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Informacje podane w oświadczeniu wnioskodawcy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pPr>
              <w:pStyle w:val="FootnoteText"/>
              <w:widowControl/>
              <w:suppressAutoHyphens w:val="true"/>
              <w:spacing w:lineRule="auto" w:line="276" w:before="0" w:after="0"/>
              <w:jc w:val="both"/>
              <w:rPr>
                <w:rFonts w:ascii="Calibri Light" w:hAnsi="Calibri Light" w:cs="Calibri Light" w:asciiTheme="majorHAnsi" w:cstheme="majorHAnsi" w:hAnsiTheme="majorHAnsi"/>
                <w:b/>
                <w:bCs/>
                <w:sz w:val="22"/>
                <w:szCs w:val="22"/>
              </w:rPr>
            </w:pPr>
            <w:r>
              <w:rPr>
                <w:rFonts w:cs="Calibri Light" w:ascii="Calibri Light" w:hAnsi="Calibri Light" w:asciiTheme="majorHAnsi" w:cstheme="majorHAnsi" w:hAnsiTheme="majorHAnsi"/>
                <w:b/>
                <w:bCs/>
                <w:kern w:val="0"/>
                <w:sz w:val="22"/>
                <w:szCs w:val="22"/>
                <w:lang w:val="pl-PL" w:bidi="ar-SA"/>
              </w:rPr>
              <w:t>Część II., III. oświadczenia wypełnia wnioskodawca oraz czytelnie je podpisuje.</w:t>
            </w:r>
          </w:p>
          <w:p>
            <w:pPr>
              <w:pStyle w:val="FootnoteText"/>
              <w:widowControl/>
              <w:suppressAutoHyphens w:val="true"/>
              <w:spacing w:lineRule="auto" w:line="276" w:before="0" w:after="0"/>
              <w:jc w:val="both"/>
              <w:rPr>
                <w:rFonts w:ascii="Calibri Light" w:hAnsi="Calibri Light" w:cs="Calibri Light" w:asciiTheme="majorHAnsi" w:cstheme="majorHAnsi" w:hAnsiTheme="majorHAnsi"/>
                <w:b/>
                <w:bCs/>
                <w:color w:val="EE0000"/>
              </w:rPr>
            </w:pPr>
            <w:r>
              <w:rPr>
                <w:rFonts w:cs="Calibri Light" w:ascii="Calibri Light" w:hAnsi="Calibri Light" w:asciiTheme="majorHAnsi" w:cstheme="majorHAnsi" w:hAnsiTheme="majorHAnsi"/>
                <w:b/>
                <w:bCs/>
                <w:i/>
                <w:kern w:val="0"/>
                <w:sz w:val="22"/>
                <w:szCs w:val="22"/>
                <w:lang w:val="pl-PL" w:bidi="ar-SA"/>
              </w:rPr>
              <w:t xml:space="preserve">Przy wypełnianiu formularza należy posługiwać się opisem lokalnych kryteriów wyboru operacji obowiązujących w LGD, </w:t>
            </w:r>
            <w:r>
              <w:rPr>
                <w:rFonts w:cs="Calibri Light" w:ascii="Calibri Light" w:hAnsi="Calibri Light" w:asciiTheme="majorHAnsi" w:cstheme="majorHAnsi" w:hAnsiTheme="majorHAnsi"/>
                <w:b/>
                <w:bCs/>
                <w:i/>
                <w:color w:val="EE0000"/>
                <w:kern w:val="0"/>
                <w:sz w:val="22"/>
                <w:szCs w:val="22"/>
                <w:lang w:val="pl-PL" w:bidi="ar-SA"/>
              </w:rPr>
              <w:t xml:space="preserve">które stanowią załącznik do </w:t>
            </w:r>
            <w:r>
              <w:rPr>
                <w:rFonts w:cs="Calibri Light" w:ascii="Calibri Light" w:hAnsi="Calibri Light" w:asciiTheme="majorHAnsi" w:cstheme="majorHAnsi" w:hAnsiTheme="majorHAnsi"/>
                <w:b/>
                <w:bCs/>
                <w:i/>
                <w:color w:val="EE0000"/>
                <w:kern w:val="0"/>
                <w:sz w:val="22"/>
                <w:szCs w:val="22"/>
                <w:u w:val="single"/>
                <w:lang w:val="pl-PL" w:bidi="ar-SA"/>
              </w:rPr>
              <w:t>regulaminu naboru wniosków.</w:t>
            </w:r>
          </w:p>
          <w:p>
            <w:pPr>
              <w:pStyle w:val="Normal"/>
              <w:widowControl/>
              <w:suppressAutoHyphens w:val="true"/>
              <w:spacing w:lineRule="auto" w:line="276" w:before="0" w:after="0"/>
              <w:jc w:val="start"/>
              <w:rPr>
                <w:rFonts w:ascii="Calibri Light" w:hAnsi="Calibri Light" w:eastAsia="Calibri" w:cs="Calibri Light" w:asciiTheme="majorHAnsi" w:cstheme="majorHAnsi" w:hAnsiTheme="majorHAnsi"/>
                <w:b/>
                <w:bCs/>
              </w:rPr>
            </w:pPr>
            <w:r>
              <w:rPr>
                <w:rFonts w:eastAsia="Calibri" w:cs="Calibri Light" w:ascii="Calibri Light" w:hAnsi="Calibri Light" w:asciiTheme="majorHAnsi" w:cstheme="majorHAnsi" w:hAnsiTheme="majorHAnsi"/>
                <w:b/>
                <w:bCs/>
                <w:i/>
                <w:kern w:val="0"/>
                <w:sz w:val="22"/>
                <w:szCs w:val="22"/>
                <w:lang w:val="pl-PL" w:eastAsia="en-US" w:bidi="ar-SA"/>
              </w:rPr>
              <w:t>W części III. należy wybrać treść właściwego oświadczenia poprzez wstawienie znaku X lub V w rubryce KRYTERIA.</w:t>
            </w:r>
          </w:p>
          <w:p>
            <w:pPr>
              <w:pStyle w:val="FootnoteText"/>
              <w:widowControl/>
              <w:tabs>
                <w:tab w:val="clear" w:pos="708"/>
                <w:tab w:val="left" w:pos="6795" w:leader="none"/>
              </w:tabs>
              <w:suppressAutoHyphens w:val="true"/>
              <w:spacing w:before="0" w:after="0"/>
              <w:jc w:val="both"/>
              <w:rPr>
                <w:rFonts w:ascii="Calibri Light" w:hAnsi="Calibri Light" w:cs="Calibri Light" w:asciiTheme="majorHAnsi" w:cstheme="majorHAnsi" w:hAnsiTheme="majorHAnsi"/>
                <w:i/>
                <w:i/>
                <w:sz w:val="22"/>
                <w:szCs w:val="22"/>
              </w:rPr>
            </w:pPr>
            <w:r>
              <w:rPr>
                <w:rFonts w:cs="Calibri Light" w:ascii="Calibri Light" w:hAnsi="Calibri Light" w:asciiTheme="majorHAnsi" w:cstheme="majorHAnsi" w:hAnsiTheme="majorHAnsi"/>
                <w:i/>
                <w:kern w:val="0"/>
                <w:sz w:val="22"/>
                <w:szCs w:val="22"/>
                <w:lang w:val="pl-PL" w:bidi="ar-SA"/>
              </w:rPr>
              <w:t xml:space="preserve">Tam gdzie jest wymagane należy podać </w:t>
            </w:r>
            <w:r>
              <w:rPr>
                <w:rFonts w:cs="Calibri Light" w:ascii="Calibri Light" w:hAnsi="Calibri Light" w:asciiTheme="majorHAnsi" w:cstheme="majorHAnsi" w:hAnsiTheme="majorHAnsi"/>
                <w:i/>
                <w:kern w:val="0"/>
                <w:sz w:val="22"/>
                <w:szCs w:val="22"/>
                <w:u w:val="single"/>
                <w:lang w:val="pl-PL" w:bidi="ar-SA"/>
              </w:rPr>
              <w:t>uzasadnienie</w:t>
            </w:r>
            <w:r>
              <w:rPr>
                <w:rFonts w:cs="Calibri Light" w:ascii="Calibri Light" w:hAnsi="Calibri Light" w:asciiTheme="majorHAnsi" w:cstheme="majorHAnsi" w:hAnsiTheme="majorHAnsi"/>
                <w:i/>
                <w:kern w:val="0"/>
                <w:sz w:val="22"/>
                <w:szCs w:val="22"/>
                <w:lang w:val="pl-PL" w:bidi="ar-SA"/>
              </w:rPr>
              <w:t xml:space="preserve"> spełniania kryterium.</w:t>
            </w:r>
          </w:p>
          <w:p>
            <w:pPr>
              <w:pStyle w:val="FootnoteText"/>
              <w:widowControl/>
              <w:tabs>
                <w:tab w:val="clear" w:pos="708"/>
                <w:tab w:val="left" w:pos="6795" w:leader="none"/>
              </w:tabs>
              <w:suppressAutoHyphens w:val="true"/>
              <w:spacing w:before="0" w:after="0"/>
              <w:jc w:val="both"/>
              <w:rPr>
                <w:rFonts w:ascii="Calibri Light" w:hAnsi="Calibri Light"/>
              </w:rPr>
            </w:pPr>
            <w:r>
              <w:rPr>
                <w:rFonts w:ascii="Calibri Light" w:hAnsi="Calibri Light"/>
                <w:kern w:val="0"/>
                <w:lang w:val="pl-PL" w:bidi="ar-SA"/>
              </w:rPr>
            </w:r>
          </w:p>
        </w:tc>
      </w:tr>
      <w:tr>
        <w:trPr>
          <w:trHeight w:val="408" w:hRule="atLeast"/>
        </w:trPr>
        <w:tc>
          <w:tcPr>
            <w:tcW w:w="15593" w:type="dxa"/>
            <w:gridSpan w:val="6"/>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tabs>
                <w:tab w:val="clear" w:pos="708"/>
                <w:tab w:val="left" w:pos="2087" w:leader="none"/>
              </w:tabs>
              <w:suppressAutoHyphens w:val="true"/>
              <w:spacing w:before="0" w:after="0"/>
              <w:jc w:val="start"/>
              <w:rPr>
                <w:b/>
                <w:bCs/>
                <w:lang w:eastAsia="pl-PL"/>
              </w:rPr>
            </w:pPr>
            <w:r>
              <w:rPr>
                <w:rFonts w:eastAsia="Calibri" w:cs="Calibri Light" w:ascii="Calibri Light" w:hAnsi="Calibri Light" w:asciiTheme="majorHAnsi" w:cstheme="majorHAnsi" w:hAnsiTheme="majorHAnsi"/>
                <w:b/>
                <w:bCs/>
                <w:kern w:val="0"/>
                <w:sz w:val="22"/>
                <w:szCs w:val="22"/>
                <w:lang w:val="pl-PL" w:eastAsia="en-US" w:bidi="ar-SA"/>
              </w:rPr>
              <w:t>Część II. Dane dotyczące wnioskodawcy i operacji</w:t>
            </w:r>
          </w:p>
        </w:tc>
      </w:tr>
      <w:tr>
        <w:trPr>
          <w:trHeight w:val="386" w:hRule="atLeast"/>
        </w:trPr>
        <w:tc>
          <w:tcPr>
            <w:tcW w:w="4537" w:type="dxa"/>
            <w:gridSpan w:val="2"/>
            <w:tcBorders>
              <w:top w:val="dotted" w:sz="4" w:space="0" w:color="000000"/>
              <w:start w:val="dotted" w:sz="4" w:space="0" w:color="000000"/>
              <w:bottom w:val="dotted" w:sz="4" w:space="0" w:color="000000"/>
              <w:end w:val="dotted" w:sz="4" w:space="0" w:color="000000"/>
            </w:tcBorders>
            <w:vAlign w:val="center"/>
          </w:tcPr>
          <w:p>
            <w:pPr>
              <w:pStyle w:val="FootnoteText"/>
              <w:widowControl/>
              <w:suppressAutoHyphens w:val="true"/>
              <w:spacing w:before="0" w:after="0"/>
              <w:jc w:val="start"/>
              <w:rPr>
                <w:rFonts w:ascii="Calibri Light" w:hAnsi="Calibri Light"/>
                <w:b/>
                <w:sz w:val="24"/>
                <w:szCs w:val="24"/>
              </w:rPr>
            </w:pPr>
            <w:r>
              <w:rPr>
                <w:rFonts w:eastAsia="Calibri" w:cs="Calibri Light" w:ascii="Calibri Light" w:hAnsi="Calibri Light" w:asciiTheme="majorHAnsi" w:cstheme="majorHAnsi" w:hAnsiTheme="majorHAnsi"/>
                <w:i/>
                <w:kern w:val="0"/>
                <w:lang w:val="pl-PL" w:bidi="ar-SA"/>
              </w:rPr>
              <w:t>Imię i nazwisko / Nazwa wnioskodawcy:</w:t>
            </w:r>
          </w:p>
        </w:tc>
        <w:tc>
          <w:tcPr>
            <w:tcW w:w="11056" w:type="dxa"/>
            <w:gridSpan w:val="4"/>
            <w:tcBorders>
              <w:top w:val="dotted" w:sz="4" w:space="0" w:color="000000"/>
              <w:start w:val="dotted" w:sz="4" w:space="0" w:color="000000"/>
              <w:bottom w:val="dotted" w:sz="4" w:space="0" w:color="000000"/>
              <w:end w:val="dotted" w:sz="4" w:space="0" w:color="000000"/>
            </w:tcBorders>
            <w:vAlign w:val="center"/>
          </w:tcPr>
          <w:p>
            <w:pPr>
              <w:pStyle w:val="FootnoteText"/>
              <w:widowControl/>
              <w:suppressAutoHyphens w:val="true"/>
              <w:spacing w:before="0" w:after="0"/>
              <w:jc w:val="start"/>
              <w:rPr>
                <w:rFonts w:ascii="Calibri Light" w:hAnsi="Calibri Light"/>
                <w:b/>
                <w:sz w:val="24"/>
                <w:szCs w:val="24"/>
              </w:rPr>
            </w:pPr>
            <w:r>
              <w:rPr>
                <w:rFonts w:eastAsia="Calibri" w:cs="Calibri Light" w:ascii="Calibri Light" w:hAnsi="Calibri Light" w:asciiTheme="majorHAnsi" w:cstheme="majorHAnsi" w:hAnsiTheme="majorHAnsi"/>
                <w:i/>
                <w:kern w:val="0"/>
                <w:lang w:val="pl-PL" w:bidi="ar-SA"/>
              </w:rPr>
              <w:t>Tytuł operacji:</w:t>
            </w:r>
          </w:p>
        </w:tc>
      </w:tr>
      <w:tr>
        <w:trPr>
          <w:trHeight w:val="893" w:hRule="atLeast"/>
        </w:trPr>
        <w:tc>
          <w:tcPr>
            <w:tcW w:w="4537"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360" w:before="0" w:after="0"/>
              <w:ind w:start="313" w:end="-567"/>
              <w:jc w:val="start"/>
              <w:rPr>
                <w:rFonts w:ascii="Calibri Light" w:hAnsi="Calibri Light" w:eastAsia="Calibri"/>
              </w:rPr>
            </w:pPr>
            <w:r>
              <w:rPr>
                <w:rFonts w:eastAsia="Calibri" w:cs="" w:ascii="Calibri Light" w:hAnsi="Calibri Light"/>
                <w:kern w:val="0"/>
                <w:sz w:val="22"/>
                <w:szCs w:val="22"/>
                <w:lang w:val="pl-PL" w:eastAsia="en-US" w:bidi="ar-SA"/>
              </w:rPr>
            </w:r>
          </w:p>
          <w:p>
            <w:pPr>
              <w:pStyle w:val="Normal"/>
              <w:widowControl/>
              <w:suppressAutoHyphens w:val="true"/>
              <w:spacing w:lineRule="auto" w:line="360" w:before="0" w:after="0"/>
              <w:ind w:end="-567"/>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1056" w:type="dxa"/>
            <w:gridSpan w:val="4"/>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360" w:before="0" w:after="0"/>
              <w:ind w:end="-567"/>
              <w:jc w:val="start"/>
              <w:rPr>
                <w:rFonts w:ascii="Calibri Light" w:hAnsi="Calibri Light" w:eastAsia="Calibri" w:cs="Times New Roman"/>
                <w:sz w:val="24"/>
                <w:szCs w:val="24"/>
              </w:rPr>
            </w:pPr>
            <w:r>
              <w:rPr>
                <w:rFonts w:eastAsia="Calibri" w:cs="Times New Roman" w:ascii="Calibri Light" w:hAnsi="Calibri Light"/>
                <w:kern w:val="0"/>
                <w:sz w:val="24"/>
                <w:szCs w:val="24"/>
                <w:lang w:val="pl-PL" w:eastAsia="en-US" w:bidi="ar-SA"/>
              </w:rPr>
            </w:r>
          </w:p>
        </w:tc>
      </w:tr>
      <w:tr>
        <w:trPr>
          <w:trHeight w:val="380" w:hRule="atLeast"/>
        </w:trPr>
        <w:tc>
          <w:tcPr>
            <w:tcW w:w="15593" w:type="dxa"/>
            <w:gridSpan w:val="6"/>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360" w:before="0" w:after="0"/>
              <w:ind w:end="-567"/>
              <w:jc w:val="start"/>
              <w:rPr>
                <w:rFonts w:ascii="Calibri Light" w:hAnsi="Calibri Light" w:eastAsia="Calibri" w:cs="Times New Roman"/>
                <w:b/>
                <w:bCs/>
                <w:sz w:val="24"/>
                <w:szCs w:val="24"/>
              </w:rPr>
            </w:pPr>
            <w:r>
              <w:rPr>
                <w:rFonts w:eastAsia="Calibri" w:cs="Times New Roman" w:ascii="Calibri Light" w:hAnsi="Calibri Light"/>
                <w:b/>
                <w:bCs/>
                <w:kern w:val="0"/>
                <w:sz w:val="22"/>
                <w:szCs w:val="24"/>
                <w:lang w:val="pl-PL" w:eastAsia="en-US" w:bidi="ar-SA"/>
              </w:rPr>
              <w:t>Część III. Oświadczenie wnioskodawcy</w:t>
            </w:r>
          </w:p>
        </w:tc>
      </w:tr>
      <w:tr>
        <w:trPr>
          <w:trHeight w:val="113" w:hRule="atLeast"/>
        </w:trPr>
        <w:tc>
          <w:tcPr>
            <w:tcW w:w="15593" w:type="dxa"/>
            <w:gridSpan w:val="6"/>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360" w:before="0" w:after="0"/>
              <w:ind w:end="-567"/>
              <w:jc w:val="center"/>
              <w:rPr>
                <w:rFonts w:ascii="Calibri Light" w:hAnsi="Calibri Light" w:eastAsia="Calibri" w:cs="Times New Roman"/>
                <w:b/>
                <w:bCs/>
                <w:sz w:val="24"/>
                <w:szCs w:val="24"/>
              </w:rPr>
            </w:pPr>
            <w:r>
              <w:rPr>
                <w:rFonts w:eastAsia="Calibri" w:cs="Times New Roman" w:ascii="Calibri Light" w:hAnsi="Calibri Light"/>
                <w:b/>
                <w:bCs/>
                <w:kern w:val="0"/>
                <w:sz w:val="24"/>
                <w:szCs w:val="24"/>
                <w:lang w:val="pl-PL" w:eastAsia="en-US" w:bidi="ar-SA"/>
              </w:rPr>
              <w:t>Ubiegając się o dofinansowanie wyżej wymienionej operacji, oświadczam co następuje:</w:t>
            </w:r>
          </w:p>
        </w:tc>
      </w:tr>
      <w:tr>
        <w:trPr/>
        <w:tc>
          <w:tcPr>
            <w:tcW w:w="600" w:type="dxa"/>
            <w:tcBorders>
              <w:top w:val="dotted" w:sz="4" w:space="0" w:color="000000"/>
              <w:start w:val="dotted" w:sz="4" w:space="0" w:color="000000"/>
              <w:bottom w:val="dotted" w:sz="4" w:space="0" w:color="000000"/>
              <w:end w:val="dotted" w:sz="4" w:space="0" w:color="000000"/>
            </w:tcBorders>
            <w:shd w:color="auto" w:fill="BDD6EE" w:themeFill="accent1" w:themeFillTint="66" w:val="clear"/>
            <w:vAlign w:val="center"/>
          </w:tcPr>
          <w:p>
            <w:pPr>
              <w:pStyle w:val="Normal"/>
              <w:widowControl/>
              <w:suppressAutoHyphens w:val="true"/>
              <w:spacing w:lineRule="auto" w:line="240" w:before="0" w:after="0"/>
              <w:jc w:val="center"/>
              <w:rPr>
                <w:rFonts w:ascii="Calibri Light" w:hAnsi="Calibri Light" w:eastAsia="Calibri"/>
              </w:rPr>
            </w:pPr>
            <w:r>
              <w:rPr>
                <w:rFonts w:eastAsia="Calibri" w:cs="Times New Roman" w:ascii="Calibri Light" w:hAnsi="Calibri Light"/>
                <w:b/>
                <w:kern w:val="0"/>
                <w:sz w:val="18"/>
                <w:szCs w:val="22"/>
                <w:lang w:val="pl-PL" w:eastAsia="en-US" w:bidi="ar-SA"/>
              </w:rPr>
              <w:t>Lp.</w:t>
            </w:r>
          </w:p>
        </w:tc>
        <w:tc>
          <w:tcPr>
            <w:tcW w:w="5323" w:type="dxa"/>
            <w:gridSpan w:val="4"/>
            <w:tcBorders>
              <w:top w:val="dotted" w:sz="4" w:space="0" w:color="000000"/>
              <w:start w:val="dotted" w:sz="4" w:space="0" w:color="000000"/>
              <w:bottom w:val="dotted" w:sz="4" w:space="0" w:color="000000"/>
              <w:end w:val="dotted" w:sz="4" w:space="0" w:color="000000"/>
            </w:tcBorders>
            <w:shd w:color="auto" w:fill="BDD6EE" w:themeFill="accent1" w:themeFillTint="66" w:val="clear"/>
            <w:vAlign w:val="center"/>
          </w:tcPr>
          <w:p>
            <w:pPr>
              <w:pStyle w:val="Normal"/>
              <w:widowControl/>
              <w:suppressAutoHyphens w:val="true"/>
              <w:spacing w:lineRule="auto" w:line="240" w:before="0" w:after="0"/>
              <w:jc w:val="center"/>
              <w:rPr>
                <w:rFonts w:ascii="Calibri Light" w:hAnsi="Calibri Light" w:eastAsia="Calibri"/>
                <w:bCs/>
              </w:rPr>
            </w:pPr>
            <w:r>
              <w:rPr>
                <w:rFonts w:eastAsia="Calibri" w:cs="Times New Roman" w:ascii="Calibri Light" w:hAnsi="Calibri Light"/>
                <w:bCs/>
                <w:kern w:val="0"/>
                <w:sz w:val="28"/>
                <w:szCs w:val="22"/>
                <w:lang w:val="pl-PL" w:eastAsia="en-US" w:bidi="ar-SA"/>
              </w:rPr>
              <w:t>Kryteria</w:t>
            </w:r>
          </w:p>
        </w:tc>
        <w:tc>
          <w:tcPr>
            <w:tcW w:w="9670" w:type="dxa"/>
            <w:tcBorders>
              <w:top w:val="dotted" w:sz="4" w:space="0" w:color="000000"/>
              <w:start w:val="dotted" w:sz="4" w:space="0" w:color="000000"/>
              <w:bottom w:val="dotted" w:sz="4" w:space="0" w:color="000000"/>
              <w:end w:val="dotted" w:sz="4" w:space="0" w:color="000000"/>
            </w:tcBorders>
            <w:shd w:color="auto" w:fill="BDD6EE" w:themeFill="accent1" w:themeFillTint="66" w:val="clear"/>
            <w:vAlign w:val="center"/>
          </w:tcPr>
          <w:p>
            <w:pPr>
              <w:pStyle w:val="Normal"/>
              <w:widowControl/>
              <w:suppressAutoHyphens w:val="true"/>
              <w:spacing w:lineRule="auto" w:line="240" w:before="0" w:after="0"/>
              <w:jc w:val="center"/>
              <w:rPr>
                <w:rFonts w:ascii="Calibri Light" w:hAnsi="Calibri Light" w:eastAsia="Calibri"/>
                <w:bCs/>
              </w:rPr>
            </w:pPr>
            <w:r>
              <w:rPr>
                <w:rFonts w:eastAsia="Calibri" w:cs="Times New Roman" w:ascii="Calibri Light" w:hAnsi="Calibri Light"/>
                <w:bCs/>
                <w:kern w:val="0"/>
                <w:sz w:val="24"/>
                <w:szCs w:val="22"/>
                <w:lang w:val="pl-PL" w:eastAsia="en-US" w:bidi="ar-SA"/>
              </w:rPr>
              <w:t>Opis spełniania kryterium/ wymagane dokumenty potwierdzające spełnianie kryterium</w:t>
            </w:r>
          </w:p>
        </w:tc>
      </w:tr>
      <w:tr>
        <w:trPr>
          <w:trHeight w:val="255"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kern w:val="0"/>
                <w:sz w:val="22"/>
                <w:szCs w:val="22"/>
                <w:lang w:val="pl-PL" w:eastAsia="en-US" w:bidi="ar-SA"/>
              </w:rPr>
              <w:t>1.</w:t>
            </w:r>
          </w:p>
        </w:tc>
        <w:tc>
          <w:tcPr>
            <w:tcW w:w="5323" w:type="dxa"/>
            <w:gridSpan w:val="4"/>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Cs/>
                <w:i/>
                <w:iCs/>
                <w:color w:themeColor="text1" w:val="000000"/>
                <w:kern w:val="0"/>
                <w:sz w:val="22"/>
                <w:szCs w:val="22"/>
                <w:lang w:val="pl-PL" w:eastAsia="en-US" w:bidi="ar-SA"/>
              </w:rPr>
              <w:t>Tworzenie nowych miejsc pracy</w:t>
            </w:r>
          </w:p>
        </w:tc>
        <w:tc>
          <w:tcPr>
            <w:tcW w:w="9670" w:type="dxa"/>
            <w:vMerge w:val="restart"/>
            <w:tcBorders>
              <w:start w:val="dotted" w:sz="4" w:space="0" w:color="000000"/>
              <w:bottom w:val="dotted" w:sz="4" w:space="0" w:color="000000"/>
              <w:end w:val="dotted" w:sz="4" w:space="0" w:color="000000"/>
            </w:tcBorders>
          </w:tcPr>
          <w:p>
            <w:pPr>
              <w:pStyle w:val="Normal"/>
              <w:widowControl w:val="false"/>
              <w:shd w:val="clear" w:color="auto" w:fill="FFFFFF"/>
              <w:suppressAutoHyphens w:val="false"/>
              <w:spacing w:lineRule="auto" w:line="240" w:before="58" w:after="0"/>
              <w:ind w:start="13"/>
              <w:jc w:val="both"/>
              <w:rPr>
                <w:rFonts w:ascii="Calibri Light" w:hAnsi="Calibri Light" w:eastAsia="Trebuchet MS" w:cs="Calibri Light"/>
              </w:rPr>
            </w:pPr>
            <w:r>
              <w:rPr>
                <w:rFonts w:eastAsia="Trebuchet MS" w:cs="Calibri Light" w:ascii="Calibri Light" w:hAnsi="Calibri Light"/>
                <w:spacing w:val="-4"/>
                <w:kern w:val="0"/>
                <w:sz w:val="22"/>
                <w:szCs w:val="22"/>
                <w:lang w:val="pl-PL" w:eastAsia="en-US" w:bidi="ar-SA"/>
              </w:rPr>
              <w:t>Kryterium</w:t>
            </w:r>
            <w:r>
              <w:rPr>
                <w:rFonts w:eastAsia="Trebuchet MS" w:cs="Calibri Light" w:ascii="Calibri Light" w:hAnsi="Calibri Light"/>
                <w:spacing w:val="-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premiuje</w:t>
            </w:r>
            <w:r>
              <w:rPr>
                <w:rFonts w:eastAsia="Trebuchet MS" w:cs="Calibri Light" w:ascii="Calibri Light" w:hAnsi="Calibri Light"/>
                <w:spacing w:val="-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operacje, które</w:t>
            </w:r>
            <w:r>
              <w:rPr>
                <w:rFonts w:eastAsia="Trebuchet MS" w:cs="Calibri Light" w:ascii="Calibri Light" w:hAnsi="Calibri Light"/>
                <w:spacing w:val="-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generują nowe miejsca</w:t>
            </w:r>
            <w:r>
              <w:rPr>
                <w:rFonts w:eastAsia="Trebuchet MS" w:cs="Calibri Light" w:ascii="Calibri Light" w:hAnsi="Calibri Light"/>
                <w:spacing w:val="-6"/>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pracy,</w:t>
            </w:r>
            <w:r>
              <w:rPr>
                <w:rFonts w:eastAsia="Trebuchet MS" w:cs="Calibri Light" w:ascii="Calibri Light" w:hAnsi="Calibri Light"/>
                <w:spacing w:val="-6"/>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a</w:t>
            </w:r>
            <w:r>
              <w:rPr>
                <w:rFonts w:eastAsia="Trebuchet MS" w:cs="Calibri Light" w:ascii="Calibri Light" w:hAnsi="Calibri Light"/>
                <w:spacing w:val="-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stworzenie</w:t>
            </w:r>
            <w:r>
              <w:rPr>
                <w:rFonts w:eastAsia="Trebuchet MS" w:cs="Calibri Light" w:ascii="Calibri Light" w:hAnsi="Calibri Light"/>
                <w:spacing w:val="-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 xml:space="preserve">i utrzymanie nowego miejsca </w:t>
            </w:r>
            <w:r>
              <w:rPr>
                <w:rFonts w:eastAsia="Trebuchet MS" w:cs="Calibri Light" w:ascii="Calibri Light" w:hAnsi="Calibri Light"/>
                <w:spacing w:val="-2"/>
                <w:kern w:val="0"/>
                <w:sz w:val="22"/>
                <w:szCs w:val="22"/>
                <w:lang w:val="pl-PL" w:eastAsia="en-US" w:bidi="ar-SA"/>
              </w:rPr>
              <w:t>pracy</w:t>
            </w:r>
            <w:r>
              <w:rPr>
                <w:rFonts w:eastAsia="Trebuchet MS" w:cs="Calibri Light" w:ascii="Calibri Light" w:hAnsi="Calibri Light"/>
                <w:spacing w:val="-12"/>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ma odzwierciedlenie</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w</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budżecie</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biznesplanu</w:t>
            </w:r>
            <w:r>
              <w:rPr>
                <w:rFonts w:eastAsia="Trebuchet MS" w:cs="Calibri Light" w:ascii="Calibri Light" w:hAnsi="Calibri Light"/>
                <w:spacing w:val="-11"/>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(koszty</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spacing w:val="-2"/>
                <w:kern w:val="0"/>
                <w:sz w:val="22"/>
                <w:szCs w:val="22"/>
                <w:lang w:val="pl-PL" w:eastAsia="en-US" w:bidi="ar-SA"/>
              </w:rPr>
              <w:t>działalności):</w:t>
            </w:r>
          </w:p>
          <w:p>
            <w:pPr>
              <w:pStyle w:val="Normal"/>
              <w:widowControl w:val="false"/>
              <w:shd w:val="clear" w:color="auto" w:fill="FFFFFF"/>
              <w:suppressAutoHyphens w:val="false"/>
              <w:spacing w:lineRule="auto" w:line="240" w:before="54" w:after="0"/>
              <w:ind w:start="13" w:end="-15"/>
              <w:jc w:val="both"/>
              <w:rPr>
                <w:rFonts w:ascii="Calibri Light" w:hAnsi="Calibri Light" w:eastAsia="Trebuchet MS" w:cs="Calibri Light"/>
              </w:rPr>
            </w:pPr>
            <w:r>
              <w:rPr>
                <w:rFonts w:eastAsia="Trebuchet MS" w:cs="Calibri Light" w:ascii="Calibri Light" w:hAnsi="Calibri Light"/>
                <w:spacing w:val="-4"/>
                <w:kern w:val="0"/>
                <w:sz w:val="22"/>
                <w:szCs w:val="22"/>
                <w:lang w:val="pl-PL" w:eastAsia="en-US" w:bidi="ar-SA"/>
              </w:rPr>
              <w:t>Za</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utworzenie</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miejsca</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pracy</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przyjmuje</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się</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zatrudnienie</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pracownika</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w</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oparciu</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o</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umowę</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o</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pracę</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na</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pełny</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etat</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spacing w:val="-4"/>
                <w:kern w:val="0"/>
                <w:sz w:val="22"/>
                <w:szCs w:val="22"/>
                <w:lang w:val="pl-PL" w:eastAsia="en-US" w:bidi="ar-SA"/>
              </w:rPr>
              <w:t xml:space="preserve">i </w:t>
            </w:r>
            <w:r>
              <w:rPr>
                <w:rFonts w:eastAsia="Trebuchet MS" w:cs="Calibri Light" w:ascii="Calibri Light" w:hAnsi="Calibri Light"/>
                <w:kern w:val="0"/>
                <w:sz w:val="22"/>
                <w:szCs w:val="22"/>
                <w:lang w:val="pl-PL" w:eastAsia="en-US" w:bidi="ar-SA"/>
              </w:rPr>
              <w:t>utrzymanie</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kern w:val="0"/>
                <w:sz w:val="22"/>
                <w:szCs w:val="22"/>
                <w:lang w:val="pl-PL" w:eastAsia="en-US" w:bidi="ar-SA"/>
              </w:rPr>
              <w:t>tego</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kern w:val="0"/>
                <w:sz w:val="22"/>
                <w:szCs w:val="22"/>
                <w:lang w:val="pl-PL" w:eastAsia="en-US" w:bidi="ar-SA"/>
              </w:rPr>
              <w:t>miejsca</w:t>
            </w:r>
            <w:r>
              <w:rPr>
                <w:rFonts w:eastAsia="Trebuchet MS" w:cs="Calibri Light" w:ascii="Calibri Light" w:hAnsi="Calibri Light"/>
                <w:spacing w:val="15"/>
                <w:kern w:val="0"/>
                <w:sz w:val="22"/>
                <w:szCs w:val="22"/>
                <w:lang w:val="pl-PL" w:eastAsia="en-US" w:bidi="ar-SA"/>
              </w:rPr>
              <w:t xml:space="preserve"> </w:t>
            </w:r>
            <w:r>
              <w:rPr>
                <w:rFonts w:eastAsia="Trebuchet MS" w:cs="Calibri Light" w:ascii="Calibri Light" w:hAnsi="Calibri Light"/>
                <w:kern w:val="0"/>
                <w:sz w:val="22"/>
                <w:szCs w:val="22"/>
                <w:lang w:val="pl-PL" w:eastAsia="en-US" w:bidi="ar-SA"/>
              </w:rPr>
              <w:t>pracy</w:t>
            </w:r>
            <w:r>
              <w:rPr>
                <w:rFonts w:eastAsia="Trebuchet MS" w:cs="Calibri Light" w:ascii="Calibri Light" w:hAnsi="Calibri Light"/>
                <w:spacing w:val="13"/>
                <w:kern w:val="0"/>
                <w:sz w:val="22"/>
                <w:szCs w:val="22"/>
                <w:lang w:val="pl-PL" w:eastAsia="en-US" w:bidi="ar-SA"/>
              </w:rPr>
              <w:t xml:space="preserve"> </w:t>
            </w:r>
            <w:r>
              <w:rPr>
                <w:rFonts w:eastAsia="Trebuchet MS" w:cs="Calibri Light" w:ascii="Calibri Light" w:hAnsi="Calibri Light"/>
                <w:kern w:val="0"/>
                <w:sz w:val="22"/>
                <w:szCs w:val="22"/>
                <w:lang w:val="pl-PL" w:eastAsia="en-US" w:bidi="ar-SA"/>
              </w:rPr>
              <w:t>przez</w:t>
            </w:r>
            <w:r>
              <w:rPr>
                <w:rFonts w:eastAsia="Trebuchet MS" w:cs="Calibri Light" w:ascii="Calibri Light" w:hAnsi="Calibri Light"/>
                <w:spacing w:val="14"/>
                <w:kern w:val="0"/>
                <w:sz w:val="22"/>
                <w:szCs w:val="22"/>
                <w:lang w:val="pl-PL" w:eastAsia="en-US" w:bidi="ar-SA"/>
              </w:rPr>
              <w:t xml:space="preserve"> </w:t>
            </w:r>
            <w:r>
              <w:rPr>
                <w:rFonts w:eastAsia="Trebuchet MS" w:cs="Calibri Light" w:ascii="Calibri Light" w:hAnsi="Calibri Light"/>
                <w:kern w:val="0"/>
                <w:sz w:val="22"/>
                <w:szCs w:val="22"/>
                <w:lang w:val="pl-PL" w:eastAsia="en-US" w:bidi="ar-SA"/>
              </w:rPr>
              <w:t>okres związania celem.</w:t>
            </w:r>
            <w:r>
              <w:rPr>
                <w:rFonts w:eastAsia="Trebuchet MS" w:cs="Calibri Light" w:ascii="Calibri Light" w:hAnsi="Calibri Light"/>
                <w:spacing w:val="18"/>
                <w:kern w:val="0"/>
                <w:sz w:val="22"/>
                <w:szCs w:val="22"/>
                <w:lang w:val="pl-PL" w:eastAsia="en-US" w:bidi="ar-SA"/>
              </w:rPr>
              <w:t xml:space="preserve"> </w:t>
            </w:r>
          </w:p>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i/>
                <w:i/>
                <w:iCs/>
              </w:rPr>
            </w:pPr>
            <w:r>
              <w:rPr>
                <w:rFonts w:eastAsia="Calibri" w:cs="Calibri Light" w:ascii="Calibri Light" w:hAnsi="Calibri Light"/>
                <w:i/>
                <w:color w:val="000000"/>
                <w:kern w:val="0"/>
                <w:sz w:val="22"/>
                <w:szCs w:val="22"/>
                <w:lang w:val="pl-PL" w:eastAsia="en-US" w:bidi="ar-SA"/>
              </w:rPr>
              <w:t>Źródło weryfikacji:</w:t>
            </w:r>
            <w:r>
              <w:rPr>
                <w:rFonts w:eastAsia="Calibri" w:cs="Calibri Light" w:ascii="Calibri Light" w:hAnsi="Calibri Light"/>
                <w:color w:val="000000"/>
                <w:kern w:val="0"/>
                <w:sz w:val="22"/>
                <w:szCs w:val="22"/>
                <w:lang w:val="pl-PL" w:eastAsia="en-US" w:bidi="ar-SA"/>
              </w:rPr>
              <w:t xml:space="preserve"> </w:t>
            </w:r>
            <w:r>
              <w:rPr>
                <w:rFonts w:eastAsia="Calibri" w:cs="Calibri Light" w:ascii="Calibri Light" w:hAnsi="Calibri Light"/>
                <w:i/>
                <w:iCs/>
                <w:color w:val="000000"/>
                <w:kern w:val="0"/>
                <w:sz w:val="22"/>
                <w:szCs w:val="22"/>
                <w:lang w:val="pl-PL" w:eastAsia="en-US" w:bidi="ar-SA"/>
              </w:rPr>
              <w:t xml:space="preserve">informacje we wniosku o przyznanie pomocy oraz w biznesplanie, </w:t>
            </w:r>
            <w:r>
              <w:rPr>
                <w:rFonts w:eastAsia="Calibri" w:cs="Calibri Light" w:ascii="Calibri Light" w:hAnsi="Calibri Light"/>
                <w:i/>
                <w:kern w:val="0"/>
                <w:sz w:val="22"/>
                <w:szCs w:val="22"/>
                <w:lang w:val="pl-PL" w:eastAsia="en-US" w:bidi="ar-SA"/>
              </w:rPr>
              <w:t xml:space="preserve">Oświadczenie Wnioskodawcy </w:t>
              <w:br/>
              <w:t>o planowanym zatrudnieniu,</w:t>
            </w:r>
            <w:r>
              <w:rPr>
                <w:rFonts w:eastAsia="Calibri" w:cs="Calibri Light" w:ascii="Calibri Light" w:hAnsi="Calibri Light"/>
                <w:i/>
                <w:iCs/>
                <w:color w:val="000000"/>
                <w:kern w:val="0"/>
                <w:sz w:val="22"/>
                <w:szCs w:val="22"/>
                <w:lang w:val="pl-PL" w:eastAsia="en-US" w:bidi="ar-SA"/>
              </w:rPr>
              <w:t xml:space="preserve"> Oświadczenie Wnioskodawcy o spełnianiu lokalnych kryteriów wyboru operacji</w:t>
            </w:r>
          </w:p>
        </w:tc>
      </w:tr>
      <w:tr>
        <w:trPr>
          <w:trHeight w:val="569"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b/>
                <w:bCs/>
                <w:sz w:val="20"/>
                <w:szCs w:val="20"/>
              </w:rPr>
            </w:pPr>
            <w:r>
              <w:rPr>
                <w:rFonts w:eastAsia="Calibri" w:cs="Times New Roman" w:ascii="Calibri Light" w:hAnsi="Calibri Light"/>
                <w:b/>
                <w:bCs/>
                <w:color w:themeColor="text1" w:val="000000"/>
                <w:kern w:val="0"/>
                <w:sz w:val="20"/>
                <w:szCs w:val="20"/>
                <w:lang w:val="pl-PL" w:eastAsia="en-US" w:bidi="ar-SA"/>
              </w:rPr>
              <w:t>Operacja zakłada utworzenie miejsc pracy:</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b/>
                <w:bCs/>
                <w:sz w:val="20"/>
                <w:szCs w:val="20"/>
              </w:rPr>
            </w:pPr>
            <w:r>
              <w:rPr>
                <w:rFonts w:eastAsia="Calibri" w:cs="Times New Roman" w:ascii="Calibri Light" w:hAnsi="Calibri Light"/>
                <w:b/>
                <w:bCs/>
                <w:kern w:val="0"/>
                <w:sz w:val="20"/>
                <w:szCs w:val="20"/>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25"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Cs/>
                <w:kern w:val="0"/>
                <w:sz w:val="22"/>
                <w:szCs w:val="22"/>
                <w:lang w:val="pl-PL" w:eastAsia="en-US" w:bidi="ar-SA"/>
              </w:rPr>
              <w:t>utworzenie więcej niż 1 miejsca pracy - 10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53"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t>utworzenie 1 miejsca pracy - 5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53"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Cs/>
              </w:rPr>
            </w:pPr>
            <w:r>
              <w:rPr>
                <w:rFonts w:eastAsia="Calibri" w:cs="Calibri Light" w:ascii="Calibri Light" w:hAnsi="Calibri Light" w:asciiTheme="majorHAnsi" w:cstheme="majorHAnsi" w:hAnsiTheme="majorHAnsi"/>
                <w:bCs/>
                <w:kern w:val="0"/>
                <w:sz w:val="22"/>
                <w:szCs w:val="22"/>
                <w:lang w:val="pl-PL" w:eastAsia="en-US" w:bidi="ar-SA"/>
              </w:rPr>
              <w:t>operacja nie zakłada utworzenia miejsca pracy -   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10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071" w:hRule="atLeast"/>
        </w:trPr>
        <w:tc>
          <w:tcPr>
            <w:tcW w:w="600" w:type="dxa"/>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t>Uzasadnienie wnioskodawcy do kryterium nr 1</w:t>
            </w:r>
            <w:r>
              <w:rPr>
                <w:rFonts w:eastAsia="Calibri" w:cs="Times New Roman" w:ascii="Calibri Light" w:hAnsi="Calibri Light"/>
                <w:color w:themeColor="text1" w:val="000000"/>
                <w:kern w:val="0"/>
                <w:sz w:val="22"/>
                <w:szCs w:val="22"/>
                <w:lang w:val="pl-PL" w:eastAsia="en-US" w:bidi="ar-SA"/>
              </w:rPr>
              <w:t xml:space="preserve"> ……….</w:t>
            </w:r>
          </w:p>
        </w:tc>
      </w:tr>
      <w:tr>
        <w:trPr>
          <w:trHeight w:val="255" w:hRule="atLeast"/>
        </w:trPr>
        <w:tc>
          <w:tcPr>
            <w:tcW w:w="600" w:type="dxa"/>
            <w:vMerge w:val="restart"/>
            <w:tcBorders>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kern w:val="0"/>
                <w:sz w:val="22"/>
                <w:szCs w:val="22"/>
                <w:lang w:val="pl-PL" w:eastAsia="en-US" w:bidi="ar-SA"/>
              </w:rPr>
              <w:t>2.</w:t>
            </w:r>
          </w:p>
        </w:tc>
        <w:tc>
          <w:tcPr>
            <w:tcW w:w="5323" w:type="dxa"/>
            <w:gridSpan w:val="4"/>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Wsparcie ludzi młodych oraz osób w niekorzystnej sytuacji</w:t>
            </w:r>
          </w:p>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*jako osoby w niekorzystnej sytuacji należy rozumieć:</w:t>
            </w:r>
          </w:p>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 osoby z niepełnosprawnościami i ich opiekunowie</w:t>
            </w:r>
          </w:p>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 rolnicy z małych gospodarstw,</w:t>
            </w:r>
          </w:p>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Cs/>
                <w:i/>
                <w:iCs/>
                <w:color w:themeColor="text1" w:val="000000"/>
                <w:kern w:val="0"/>
                <w:sz w:val="22"/>
                <w:szCs w:val="22"/>
                <w:lang w:val="pl-PL" w:eastAsia="en-US" w:bidi="ar-SA"/>
              </w:rPr>
              <w:t>- kobiety</w:t>
            </w:r>
          </w:p>
        </w:tc>
        <w:tc>
          <w:tcPr>
            <w:tcW w:w="9670" w:type="dxa"/>
            <w:vMerge w:val="restart"/>
            <w:tcBorders>
              <w:start w:val="dotted" w:sz="4" w:space="0" w:color="000000"/>
              <w:end w:val="dotted" w:sz="4" w:space="0" w:color="000000"/>
            </w:tcBorders>
            <w:vAlign w:val="center"/>
          </w:tcPr>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Operacja przewiduje kierowanie wsparcia do wskazanych w LSR grup zagrożonych wykluczeniem, tj. ludzi młodych (do 25 roku życia) oraz grup osób w niekorzystnej sytuacji, tj.:  osób z niepełnosprawnościami, kobiet oraz rolników z małych gospodarstw.</w:t>
            </w:r>
          </w:p>
          <w:p>
            <w:pPr>
              <w:pStyle w:val="Normal"/>
              <w:widowControl/>
              <w:suppressAutoHyphens w:val="false"/>
              <w:spacing w:before="0" w:after="160"/>
              <w:jc w:val="both"/>
              <w:rPr>
                <w:rFonts w:ascii="Calibri Light" w:hAnsi="Calibri Light" w:eastAsia="Calibri" w:cs="Calibri Light"/>
                <w:color w:val="0070C0"/>
              </w:rPr>
            </w:pPr>
            <w:r>
              <w:rPr>
                <w:rFonts w:eastAsia="Calibri" w:cs="Calibri Light" w:ascii="Calibri Light" w:hAnsi="Calibri Light"/>
                <w:color w:val="0070C0"/>
                <w:kern w:val="0"/>
                <w:sz w:val="22"/>
                <w:szCs w:val="22"/>
                <w:lang w:val="pl-PL" w:eastAsia="en-US" w:bidi="ar-SA"/>
              </w:rPr>
            </w:r>
          </w:p>
          <w:p>
            <w:pPr>
              <w:pStyle w:val="Normal"/>
              <w:widowControl/>
              <w:suppressAutoHyphens w:val="false"/>
              <w:spacing w:before="0" w:after="160"/>
              <w:jc w:val="both"/>
              <w:rPr>
                <w:rFonts w:ascii="Calibri Light" w:hAnsi="Calibri Light" w:eastAsia="Calibri" w:cs="Calibri Light"/>
                <w:i/>
                <w:i/>
              </w:rPr>
            </w:pPr>
            <w:r>
              <w:rPr>
                <w:rFonts w:eastAsia="Calibri" w:cs="Calibri Light" w:ascii="Calibri Light" w:hAnsi="Calibri Light"/>
                <w:i/>
                <w:color w:val="000000"/>
                <w:kern w:val="0"/>
                <w:sz w:val="22"/>
                <w:szCs w:val="22"/>
                <w:lang w:val="pl-PL" w:eastAsia="en-US" w:bidi="ar-SA"/>
              </w:rPr>
              <w:t>Źródło weryfikacji</w:t>
            </w:r>
            <w:r>
              <w:rPr>
                <w:rFonts w:eastAsia="Calibri" w:cs="Calibri Light" w:ascii="Calibri Light" w:hAnsi="Calibri Light"/>
                <w:i/>
                <w:kern w:val="0"/>
                <w:sz w:val="22"/>
                <w:szCs w:val="22"/>
                <w:lang w:val="pl-PL" w:eastAsia="en-US" w:bidi="ar-SA"/>
              </w:rPr>
              <w:t>: informacje zawarte we wniosku o przyznanie pomocy, załączniki, Oświadczenie Wnioskodawcy o planowanym zatrudnieniu</w:t>
            </w:r>
            <w:r>
              <w:rPr>
                <w:rFonts w:eastAsia="Calibri" w:cs="Calibri Light" w:ascii="Calibri Light" w:hAnsi="Calibri Light"/>
                <w:i/>
                <w:iCs/>
                <w:color w:val="000000"/>
                <w:kern w:val="0"/>
                <w:sz w:val="22"/>
                <w:szCs w:val="22"/>
                <w:lang w:val="pl-PL" w:eastAsia="en-US" w:bidi="ar-SA"/>
              </w:rPr>
              <w:t xml:space="preserve"> Oświadczenie Wnioskodawcy o spełnianiu lokalnych kryteriów wyboru operacji</w:t>
            </w:r>
          </w:p>
          <w:p>
            <w:pPr>
              <w:pStyle w:val="Default"/>
              <w:widowControl/>
              <w:suppressAutoHyphens w:val="true"/>
              <w:spacing w:before="0" w:after="0"/>
              <w:jc w:val="start"/>
              <w:rPr>
                <w:rFonts w:ascii="Calibri Light" w:hAnsi="Calibri Light"/>
                <w:i/>
                <w:i/>
                <w:iCs/>
              </w:rPr>
            </w:pPr>
            <w:r>
              <w:rPr>
                <w:rFonts w:ascii="Calibri Light" w:hAnsi="Calibri Light"/>
                <w:i/>
                <w:iCs/>
                <w:kern w:val="0"/>
                <w:lang w:val="pl-PL" w:eastAsia="en-US" w:bidi="ar-SA"/>
              </w:rPr>
            </w:r>
          </w:p>
        </w:tc>
      </w:tr>
      <w:tr>
        <w:trPr>
          <w:trHeight w:val="569"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b/>
                <w:bCs/>
                <w:sz w:val="20"/>
                <w:szCs w:val="20"/>
              </w:rPr>
            </w:pPr>
            <w:r>
              <w:rPr>
                <w:rFonts w:eastAsia="Calibri" w:cs="Times New Roman" w:ascii="Calibri Light" w:hAnsi="Calibri Light"/>
                <w:b/>
                <w:bCs/>
                <w:color w:themeColor="text1" w:val="000000"/>
                <w:kern w:val="0"/>
                <w:sz w:val="20"/>
                <w:szCs w:val="20"/>
                <w:lang w:val="pl-PL" w:eastAsia="en-US" w:bidi="ar-SA"/>
              </w:rPr>
              <w:t>Zatrudniana przez Wnioskodawcę osoba jest osobą młodą, kobietą lub osobą w niekorzystnej sytuacji</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start"/>
              <w:rPr>
                <w:rFonts w:ascii="Calibri Light" w:hAnsi="Calibri Light" w:eastAsia="Calibri" w:cs="Times New Roman"/>
                <w:b/>
                <w:bCs/>
                <w:sz w:val="20"/>
                <w:szCs w:val="20"/>
              </w:rPr>
            </w:pPr>
            <w:r>
              <w:rPr>
                <w:rFonts w:eastAsia="Calibri" w:cs="Calibri Light" w:ascii="Calibri Light" w:hAnsi="Calibri Light" w:asciiTheme="majorHAnsi" w:cstheme="majorHAnsi" w:hAnsiTheme="majorHAnsi"/>
                <w:kern w:val="0"/>
                <w:sz w:val="20"/>
                <w:szCs w:val="20"/>
                <w:lang w:val="pl-PL" w:eastAsia="en-US" w:bidi="ar-SA"/>
              </w:rPr>
              <w:t xml:space="preserve"> ………</w:t>
            </w:r>
            <w:r>
              <w:rPr>
                <w:rFonts w:eastAsia="Calibri" w:cs="Calibri Light" w:ascii="Calibri Light" w:hAnsi="Calibri Light" w:asciiTheme="majorHAnsi" w:cstheme="majorHAnsi" w:hAnsiTheme="majorHAnsi"/>
                <w:kern w:val="0"/>
                <w:sz w:val="20"/>
                <w:szCs w:val="20"/>
                <w:lang w:val="pl-PL" w:eastAsia="en-US" w:bidi="ar-SA"/>
              </w:rPr>
              <w:t>/</w:t>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25"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Cs/>
                <w:kern w:val="0"/>
                <w:sz w:val="22"/>
                <w:szCs w:val="22"/>
                <w:lang w:val="pl-PL" w:eastAsia="en-US" w:bidi="ar-SA"/>
              </w:rPr>
              <w:t>przynależność do dwóch grup - 8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445"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Cs/>
                <w:kern w:val="0"/>
                <w:sz w:val="22"/>
                <w:szCs w:val="22"/>
                <w:lang w:val="pl-PL" w:eastAsia="en-US" w:bidi="ar-SA"/>
              </w:rPr>
              <w:t>przynależność do jednej grupy – 4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vMerge w:val="continue"/>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Cs/>
                <w:kern w:val="0"/>
                <w:sz w:val="22"/>
                <w:szCs w:val="22"/>
                <w:lang w:val="pl-PL" w:eastAsia="en-US" w:bidi="ar-SA"/>
              </w:rPr>
              <w:t>kryterium niespełnione – 0 pkt</w:t>
            </w:r>
          </w:p>
        </w:tc>
        <w:tc>
          <w:tcPr>
            <w:tcW w:w="928" w:type="dxa"/>
            <w:gridSpan w:val="2"/>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8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bookmarkStart w:id="0" w:name="_Hlk202852774"/>
            <w:bookmarkStart w:id="1" w:name="_Hlk202852774"/>
            <w:bookmarkEnd w:id="1"/>
          </w:p>
        </w:tc>
      </w:tr>
      <w:tr>
        <w:trPr>
          <w:trHeight w:val="1071" w:hRule="atLeast"/>
        </w:trPr>
        <w:tc>
          <w:tcPr>
            <w:tcW w:w="600" w:type="dxa"/>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2</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lang w:val="pl-PL" w:eastAsia="en-US" w:bidi="ar-SA"/>
              </w:rPr>
              <w:t>Załączone dokumenty: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rHeight w:val="255"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kern w:val="0"/>
                <w:sz w:val="22"/>
                <w:szCs w:val="22"/>
                <w:lang w:val="pl-PL" w:eastAsia="en-US" w:bidi="ar-SA"/>
              </w:rPr>
              <w:t>3.</w:t>
            </w:r>
          </w:p>
        </w:tc>
        <w:tc>
          <w:tcPr>
            <w:tcW w:w="5323" w:type="dxa"/>
            <w:gridSpan w:val="4"/>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Cs/>
                <w:i/>
                <w:iCs/>
                <w:color w:themeColor="text1" w:val="000000"/>
                <w:kern w:val="0"/>
                <w:sz w:val="22"/>
                <w:szCs w:val="22"/>
                <w:lang w:val="pl-PL" w:eastAsia="en-US" w:bidi="ar-SA"/>
              </w:rPr>
              <w:t>Wysokość wsparcia publicznego</w:t>
            </w:r>
          </w:p>
        </w:tc>
        <w:tc>
          <w:tcPr>
            <w:tcW w:w="9670" w:type="dxa"/>
            <w:vMerge w:val="restart"/>
            <w:tcBorders>
              <w:start w:val="dotted" w:sz="4" w:space="0" w:color="000000"/>
              <w:bottom w:val="dotted" w:sz="4" w:space="0" w:color="000000"/>
              <w:end w:val="dotted" w:sz="4" w:space="0" w:color="000000"/>
            </w:tcBorders>
          </w:tcPr>
          <w:p>
            <w:pPr>
              <w:pStyle w:val="Normal"/>
              <w:widowControl/>
              <w:shd w:val="clear" w:color="auto" w:fill="FFFFFF"/>
              <w:suppressAutoHyphens w:val="false"/>
              <w:spacing w:before="0" w:after="16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Punkty będą przyznawane na podstawie weryfikacji w </w:t>
            </w:r>
            <w:r>
              <w:rPr>
                <w:rFonts w:eastAsia="Calibri" w:cs="Calibri Light" w:ascii="Calibri Light" w:hAnsi="Calibri Light"/>
                <w:i/>
                <w:iCs/>
                <w:kern w:val="0"/>
                <w:sz w:val="22"/>
                <w:szCs w:val="22"/>
                <w:lang w:val="pl-PL" w:eastAsia="en-US" w:bidi="ar-SA"/>
              </w:rPr>
              <w:t xml:space="preserve">Systemie Udostępniania Danych o Pomocy Publicznej </w:t>
            </w:r>
            <w:r>
              <w:rPr>
                <w:rFonts w:eastAsia="Calibri" w:cs="Calibri Light" w:ascii="Calibri Light" w:hAnsi="Calibri Light"/>
                <w:kern w:val="0"/>
                <w:sz w:val="22"/>
                <w:szCs w:val="22"/>
                <w:lang w:val="pl-PL" w:eastAsia="en-US" w:bidi="ar-SA"/>
              </w:rPr>
              <w:t>dostępnych na stronie Internetowej sudop.uokik.gov.pl</w:t>
            </w:r>
          </w:p>
          <w:p>
            <w:pPr>
              <w:pStyle w:val="Normal"/>
              <w:widowControl/>
              <w:suppressAutoHyphens w:val="true"/>
              <w:spacing w:lineRule="auto" w:line="240" w:before="0" w:after="0"/>
              <w:jc w:val="both"/>
              <w:rPr>
                <w:rFonts w:ascii="Calibri Light" w:hAnsi="Calibri Light" w:eastAsia="Calibri"/>
                <w:i/>
                <w:i/>
                <w:iCs/>
              </w:rPr>
            </w:pPr>
            <w:r>
              <w:rPr>
                <w:rFonts w:eastAsia="Calibri" w:cs="Calibri Light" w:ascii="Calibri Light" w:hAnsi="Calibri Light"/>
                <w:i/>
                <w:kern w:val="0"/>
                <w:sz w:val="22"/>
                <w:szCs w:val="22"/>
                <w:lang w:val="pl-PL" w:eastAsia="en-US" w:bidi="ar-SA"/>
              </w:rPr>
              <w:t xml:space="preserve">Źródło weryfikacji: </w:t>
            </w:r>
            <w:r>
              <w:rPr>
                <w:rFonts w:eastAsia="Calibri" w:cs="Calibri Light" w:ascii="Calibri Light" w:hAnsi="Calibri Light"/>
                <w:i/>
                <w:iCs/>
                <w:kern w:val="0"/>
                <w:sz w:val="22"/>
                <w:szCs w:val="22"/>
                <w:lang w:val="pl-PL" w:eastAsia="en-US" w:bidi="ar-SA"/>
              </w:rPr>
              <w:t>informacje zawarte we wniosku, dane zwarte w Systemie Udostępniania Danych o Pomocy Publicznej dostępnych na stronie Internetowej sudop.uokik.gov.pl,</w:t>
            </w:r>
            <w:r>
              <w:rPr>
                <w:rFonts w:eastAsia="Calibri" w:cs="Calibri Light" w:ascii="Calibri Light" w:hAnsi="Calibri Light"/>
                <w:kern w:val="0"/>
                <w:sz w:val="22"/>
                <w:szCs w:val="22"/>
                <w:lang w:val="pl-PL" w:eastAsia="en-US" w:bidi="ar-SA"/>
              </w:rPr>
              <w:t xml:space="preserve"> </w:t>
            </w:r>
            <w:r>
              <w:rPr>
                <w:rFonts w:eastAsia="Calibri" w:cs="Calibri Light" w:ascii="Calibri Light" w:hAnsi="Calibri Light"/>
                <w:i/>
                <w:iCs/>
                <w:color w:val="000000"/>
                <w:kern w:val="0"/>
                <w:sz w:val="22"/>
                <w:szCs w:val="22"/>
                <w:lang w:val="pl-PL" w:eastAsia="en-US" w:bidi="ar-SA"/>
              </w:rPr>
              <w:t>Oświadczenie Wnioskodawcy o spełnianiu lokalnych kryteriów wyboru operacji</w:t>
            </w:r>
          </w:p>
        </w:tc>
      </w:tr>
      <w:tr>
        <w:trPr>
          <w:trHeight w:val="569"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b/>
                <w:bCs/>
                <w:sz w:val="20"/>
                <w:szCs w:val="20"/>
              </w:rPr>
            </w:pPr>
            <w:r>
              <w:rPr>
                <w:rFonts w:eastAsia="Calibri" w:cs="Times New Roman" w:ascii="Calibri Light" w:hAnsi="Calibri Light"/>
                <w:b/>
                <w:bCs/>
                <w:color w:themeColor="text1" w:val="000000"/>
                <w:kern w:val="0"/>
                <w:sz w:val="20"/>
                <w:szCs w:val="20"/>
                <w:lang w:val="pl-PL" w:eastAsia="en-US" w:bidi="ar-SA"/>
              </w:rPr>
              <w:t>Wnioskodawca w ciągu 5 lat wstecz, liczonych od dnia złożenia wniosku o przyznanie pomocy, otrzymał na utworzenie działalności gospodarczej pomoc finansową publiczną:</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b/>
                <w:bCs/>
                <w:sz w:val="20"/>
                <w:szCs w:val="20"/>
              </w:rPr>
            </w:pPr>
            <w:r>
              <w:rPr>
                <w:rFonts w:eastAsia="Calibri" w:cs="Times New Roman" w:ascii="Calibri Light" w:hAnsi="Calibri Light"/>
                <w:b/>
                <w:bCs/>
                <w:kern w:val="0"/>
                <w:sz w:val="20"/>
                <w:szCs w:val="20"/>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25"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Cs/>
                <w:kern w:val="0"/>
                <w:sz w:val="22"/>
                <w:szCs w:val="22"/>
                <w:lang w:val="pl-PL" w:eastAsia="en-US" w:bidi="ar-SA"/>
              </w:rPr>
              <w:t>nie korzystał ze wsparcia w tym zakresie - 5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68"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t>poniżej 100 tys. zł – 3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67"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Cs/>
              </w:rPr>
            </w:pPr>
            <w:r>
              <w:rPr>
                <w:rFonts w:eastAsia="Calibri" w:cs="Calibri Light" w:ascii="Calibri Light" w:hAnsi="Calibri Light" w:asciiTheme="majorHAnsi" w:cstheme="majorHAnsi" w:hAnsiTheme="majorHAnsi"/>
                <w:bCs/>
                <w:kern w:val="0"/>
                <w:sz w:val="22"/>
                <w:szCs w:val="22"/>
                <w:lang w:val="pl-PL" w:eastAsia="en-US" w:bidi="ar-SA"/>
              </w:rPr>
              <w:t>większej lub równej 100 tys. zł i mniejszej niż 150 tys. zł – 2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67"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Cs/>
              </w:rPr>
            </w:pPr>
            <w:r>
              <w:rPr>
                <w:rFonts w:eastAsia="Calibri" w:cs="Calibri Light" w:ascii="Calibri Light" w:hAnsi="Calibri Light" w:asciiTheme="majorHAnsi" w:cstheme="majorHAnsi" w:hAnsiTheme="majorHAnsi"/>
                <w:bCs/>
                <w:kern w:val="0"/>
                <w:sz w:val="22"/>
                <w:szCs w:val="22"/>
                <w:lang w:val="pl-PL" w:eastAsia="en-US" w:bidi="ar-SA"/>
              </w:rPr>
              <w:t>150 tys. zł i większej - 0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5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071" w:hRule="atLeast"/>
        </w:trPr>
        <w:tc>
          <w:tcPr>
            <w:tcW w:w="600" w:type="dxa"/>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t>Uzasadnienie wnioskodawcy do kryterium nr 3</w:t>
            </w:r>
            <w:r>
              <w:rPr>
                <w:rFonts w:eastAsia="Calibri" w:cs="Times New Roman" w:ascii="Calibri Light" w:hAnsi="Calibri Light"/>
                <w:color w:themeColor="text1" w:val="000000"/>
                <w:kern w:val="0"/>
                <w:sz w:val="22"/>
                <w:szCs w:val="22"/>
                <w:lang w:val="pl-PL" w:eastAsia="en-US" w:bidi="ar-SA"/>
              </w:rPr>
              <w:t xml:space="preserve"> ……….</w:t>
            </w:r>
          </w:p>
        </w:tc>
      </w:tr>
      <w:tr>
        <w:trPr>
          <w:trHeight w:val="274"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kern w:val="0"/>
                <w:sz w:val="22"/>
                <w:szCs w:val="22"/>
                <w:lang w:val="pl-PL" w:eastAsia="en-US" w:bidi="ar-SA"/>
              </w:rPr>
              <w:t>4.</w:t>
            </w:r>
          </w:p>
        </w:tc>
        <w:tc>
          <w:tcPr>
            <w:tcW w:w="5323" w:type="dxa"/>
            <w:gridSpan w:val="4"/>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Cs/>
                <w:i/>
                <w:iCs/>
                <w:color w:themeColor="text1" w:val="000000"/>
                <w:kern w:val="0"/>
                <w:sz w:val="22"/>
                <w:szCs w:val="22"/>
                <w:lang w:val="pl-PL" w:eastAsia="en-US" w:bidi="ar-SA"/>
              </w:rPr>
              <w:t>Innowacyjność operacji</w:t>
            </w:r>
          </w:p>
        </w:tc>
        <w:tc>
          <w:tcPr>
            <w:tcW w:w="9670" w:type="dxa"/>
            <w:vMerge w:val="restart"/>
            <w:tcBorders>
              <w:start w:val="dotted" w:sz="4" w:space="0" w:color="000000"/>
              <w:bottom w:val="dotted" w:sz="4" w:space="0" w:color="000000"/>
              <w:end w:val="dotted" w:sz="4" w:space="0" w:color="000000"/>
            </w:tcBorders>
          </w:tcPr>
          <w:p>
            <w:pPr>
              <w:pStyle w:val="Normal"/>
              <w:widowControl/>
              <w:suppressAutoHyphens w:val="false"/>
              <w:spacing w:before="0" w:after="160"/>
              <w:jc w:val="both"/>
              <w:rPr>
                <w:rFonts w:ascii="Calibri Light" w:hAnsi="Calibri Light" w:eastAsia="Calibri" w:cs="Calibri Light"/>
                <w:color w:val="000000"/>
              </w:rPr>
            </w:pPr>
            <w:r>
              <w:rPr>
                <w:rFonts w:eastAsia="Calibri" w:cs="Calibri Light" w:ascii="Calibri Light" w:hAnsi="Calibri Light"/>
                <w:color w:val="000000"/>
                <w:kern w:val="0"/>
                <w:sz w:val="22"/>
                <w:szCs w:val="22"/>
                <w:lang w:val="pl-PL" w:eastAsia="en-US" w:bidi="ar-SA"/>
              </w:rPr>
              <w:t>Punktacja będzie przyznawana według stopnia oryginalności zmian: kreatywne, imitujące, pozorne.</w:t>
            </w:r>
          </w:p>
          <w:p>
            <w:pPr>
              <w:pStyle w:val="Normal"/>
              <w:widowControl/>
              <w:pBdr/>
              <w:suppressAutoHyphens w:val="false"/>
              <w:spacing w:lineRule="auto" w:line="276" w:before="0" w:after="0"/>
              <w:jc w:val="both"/>
              <w:rPr>
                <w:rFonts w:ascii="Calibri Light" w:hAnsi="Calibri Light" w:eastAsia="Arial Narrow" w:cs="Calibri Light"/>
                <w:lang w:eastAsia="pl-PL"/>
              </w:rPr>
            </w:pPr>
            <w:r>
              <w:rPr>
                <w:rFonts w:eastAsia="Times New Roman" w:cs="Calibri Light" w:ascii="Calibri Light" w:hAnsi="Calibri Light"/>
                <w:b/>
                <w:kern w:val="0"/>
                <w:sz w:val="22"/>
                <w:szCs w:val="22"/>
                <w:lang w:val="pl-PL" w:eastAsia="pl-PL" w:bidi="ar-SA"/>
              </w:rPr>
              <w:t xml:space="preserve">Innowacyjność kreatywna </w:t>
            </w:r>
            <w:r>
              <w:rPr>
                <w:rFonts w:eastAsia="Times New Roman" w:cs="Calibri Light" w:ascii="Calibri Light" w:hAnsi="Calibri Light"/>
                <w:kern w:val="0"/>
                <w:sz w:val="22"/>
                <w:szCs w:val="22"/>
                <w:lang w:val="pl-PL" w:eastAsia="pl-PL" w:bidi="ar-SA"/>
              </w:rPr>
              <w:t xml:space="preserve">zostanie uznana wówczas, jeśli Wnioskodawca oświadczy, że innowacyjny produkt lub usługa nie jest oferowany na terenie LGD, pod warunkiem jednak, że oświadczenie to jest udokumentowane </w:t>
            </w:r>
            <w:r>
              <w:rPr>
                <w:rFonts w:eastAsia="Times New Roman" w:cs="Calibri Light" w:ascii="Calibri Light" w:hAnsi="Calibri Light"/>
                <w:b/>
                <w:kern w:val="0"/>
                <w:sz w:val="22"/>
                <w:szCs w:val="22"/>
                <w:lang w:val="pl-PL" w:eastAsia="pl-PL" w:bidi="ar-SA"/>
              </w:rPr>
              <w:t>opinią o innowacyjności</w:t>
            </w:r>
            <w:r>
              <w:rPr>
                <w:rFonts w:eastAsia="Times New Roman" w:cs="Calibri Light" w:ascii="Calibri Light" w:hAnsi="Calibri Light"/>
                <w:bCs/>
                <w:kern w:val="0"/>
                <w:sz w:val="22"/>
                <w:szCs w:val="22"/>
                <w:lang w:val="pl-PL" w:eastAsia="pl-PL" w:bidi="ar-SA"/>
              </w:rPr>
              <w:t>,</w:t>
            </w:r>
            <w:r>
              <w:rPr>
                <w:rFonts w:eastAsia="Times New Roman" w:cs="Calibri Light" w:ascii="Calibri Light" w:hAnsi="Calibri Light"/>
                <w:kern w:val="0"/>
                <w:sz w:val="22"/>
                <w:szCs w:val="22"/>
                <w:lang w:val="pl-PL" w:eastAsia="pl-PL" w:bidi="ar-SA"/>
              </w:rPr>
              <w:t xml:space="preserve"> która została wystawiona wyłącznie przez: jednostkę naukową, centrum badawczo-rozwojowe, stowarzyszenie naukowo-techniczne, organizację zrzeszającą przedsiębiorców o zasięgu co najmniej obszaru LGD, </w:t>
            </w:r>
            <w:r>
              <w:rPr>
                <w:rFonts w:eastAsia="Arial Narrow" w:cs="Calibri Light" w:ascii="Calibri Light" w:hAnsi="Calibri Light"/>
                <w:kern w:val="0"/>
                <w:sz w:val="22"/>
                <w:szCs w:val="22"/>
                <w:lang w:val="pl-PL" w:eastAsia="pl-PL" w:bidi="ar-SA"/>
              </w:rPr>
              <w:t>organizację turystyczną/agroturystyczną działającą na terenie LGD.</w:t>
            </w:r>
          </w:p>
          <w:p>
            <w:pPr>
              <w:pStyle w:val="Normal"/>
              <w:widowControl/>
              <w:pBdr/>
              <w:suppressAutoHyphens w:val="false"/>
              <w:spacing w:lineRule="auto" w:line="276" w:before="0" w:after="0"/>
              <w:jc w:val="both"/>
              <w:rPr>
                <w:rFonts w:ascii="Calibri Light" w:hAnsi="Calibri Light" w:eastAsia="Times New Roman" w:cs="Calibri Light"/>
                <w:lang w:eastAsia="pl-PL"/>
              </w:rPr>
            </w:pPr>
            <w:r>
              <w:rPr>
                <w:rFonts w:eastAsia="Arial Narrow" w:cs="Calibri Light" w:ascii="Calibri Light" w:hAnsi="Calibri Light"/>
                <w:b/>
                <w:kern w:val="0"/>
                <w:sz w:val="22"/>
                <w:szCs w:val="22"/>
                <w:lang w:val="pl-PL" w:eastAsia="pl-PL" w:bidi="ar-SA"/>
              </w:rPr>
              <w:t xml:space="preserve">Innowacyjność imitująca </w:t>
            </w:r>
            <w:r>
              <w:rPr>
                <w:rFonts w:eastAsia="Arial Narrow" w:cs="Calibri Light" w:ascii="Calibri Light" w:hAnsi="Calibri Light"/>
                <w:kern w:val="0"/>
                <w:sz w:val="22"/>
                <w:szCs w:val="22"/>
                <w:lang w:val="pl-PL" w:eastAsia="pl-PL" w:bidi="ar-SA"/>
              </w:rPr>
              <w:t>będzie uznana, jeśli Wnioskodawca uzasadni, że</w:t>
            </w:r>
            <w:r>
              <w:rPr>
                <w:rFonts w:eastAsia="Times New Roman" w:cs="Calibri Light" w:ascii="Calibri Light" w:hAnsi="Calibri Light"/>
                <w:kern w:val="0"/>
                <w:sz w:val="22"/>
                <w:szCs w:val="22"/>
                <w:lang w:val="pl-PL" w:eastAsia="pl-PL" w:bidi="ar-SA"/>
              </w:rPr>
              <w:t xml:space="preserve"> innowacyjny produkt lub usługa nie jest oferowany na terenie LGD „Zapiecek” oraz opisze na czym ma polegać jego innowacyjność, na jakich produktach czy usługach się wzoruje oraz w jaki sposób zweryfikowano, że dana innowacja nie została już wprowadzona na obszar LGD.</w:t>
            </w:r>
          </w:p>
          <w:p>
            <w:pPr>
              <w:pStyle w:val="Normal"/>
              <w:widowControl/>
              <w:pBdr/>
              <w:suppressAutoHyphens w:val="false"/>
              <w:spacing w:lineRule="auto" w:line="276" w:before="0" w:after="0"/>
              <w:jc w:val="both"/>
              <w:rPr>
                <w:rFonts w:ascii="Calibri Light" w:hAnsi="Calibri Light" w:eastAsia="Times New Roman" w:cs="Calibri Light"/>
                <w:lang w:eastAsia="pl-PL"/>
              </w:rPr>
            </w:pPr>
            <w:r>
              <w:rPr>
                <w:rFonts w:eastAsia="Calibri" w:cs="Calibri Light" w:ascii="Calibri Light" w:hAnsi="Calibri Light"/>
                <w:i/>
                <w:iCs/>
                <w:color w:val="000000"/>
                <w:kern w:val="0"/>
                <w:sz w:val="22"/>
                <w:szCs w:val="22"/>
                <w:lang w:val="pl-PL" w:eastAsia="en-US" w:bidi="ar-SA"/>
              </w:rPr>
              <w:t xml:space="preserve">Źródło weryfikacji/ dodatkowe dokumenty: </w:t>
            </w:r>
            <w:r>
              <w:rPr>
                <w:rFonts w:eastAsia="Calibri" w:cs="Calibri Light" w:ascii="Calibri Light" w:hAnsi="Calibri Light"/>
                <w:i/>
                <w:color w:val="000000"/>
                <w:kern w:val="0"/>
                <w:sz w:val="22"/>
                <w:szCs w:val="22"/>
                <w:lang w:val="pl-PL" w:eastAsia="en-US" w:bidi="ar-SA"/>
              </w:rPr>
              <w:t xml:space="preserve">Informacje zawarte we wniosku o przyznanie pomocy i w biznesplanie, </w:t>
            </w:r>
            <w:r>
              <w:rPr>
                <w:rFonts w:eastAsia="Calibri" w:cs="Calibri Light" w:ascii="Calibri Light" w:hAnsi="Calibri Light"/>
                <w:i/>
                <w:iCs/>
                <w:color w:val="000000"/>
                <w:kern w:val="0"/>
                <w:sz w:val="22"/>
                <w:szCs w:val="22"/>
                <w:lang w:val="pl-PL" w:eastAsia="en-US" w:bidi="ar-SA"/>
              </w:rPr>
              <w:t xml:space="preserve">Oświadczenie Wnioskodawcy o spełnianiu lokalnych kryteriów wyboru operacji </w:t>
            </w:r>
            <w:r>
              <w:rPr>
                <w:rFonts w:eastAsia="Calibri" w:cs="Calibri Light" w:ascii="Calibri Light" w:hAnsi="Calibri Light"/>
                <w:i/>
                <w:color w:val="000000"/>
                <w:kern w:val="0"/>
                <w:sz w:val="22"/>
                <w:szCs w:val="22"/>
                <w:lang w:val="pl-PL" w:eastAsia="en-US" w:bidi="ar-SA"/>
              </w:rPr>
              <w:t xml:space="preserve">oraz opinia o innowacyjności wystawiona przez: </w:t>
            </w:r>
          </w:p>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b/>
                <w:kern w:val="0"/>
                <w:sz w:val="22"/>
                <w:szCs w:val="22"/>
                <w:lang w:val="pl-PL" w:eastAsia="en-US" w:bidi="ar-SA"/>
              </w:rPr>
              <w:t>1. Jednostkę naukową</w:t>
            </w:r>
            <w:r>
              <w:rPr>
                <w:rFonts w:eastAsia="Calibri" w:cs="Calibri Light" w:ascii="Calibri Light" w:hAnsi="Calibri Light"/>
                <w:kern w:val="0"/>
                <w:sz w:val="22"/>
                <w:szCs w:val="22"/>
                <w:lang w:val="pl-PL" w:eastAsia="en-US" w:bidi="ar-SA"/>
              </w:rPr>
              <w:t xml:space="preserve"> w rozumieniu art. 2, pkt. 9 z wyłączeniem lit. f) ustawy z dnia 30 kwietnia 2010 r. o zasadach finansowania nauki (Dz. U. Nr 96, poz. 615, z późn. zm.), tj. jednostką naukową – prowadzącą w sposób ciągły badania naukowe lub prace rozwojowe, taką jak: a) podstawowe jednostki organizacyjne uczelni w rozumieniu statutów tych uczelni, b) jednostki naukowe Polskiej Akademii Nauk w rozumieniu ustawy z dnia 30 kwietnia 2010 r. o Polskiej Akademii Nauk (Dz. U. Nr 96, poz. 619, z późn. zm.), c) instytuty badawcze, d) międzynarodowe instytuty naukowe utworzone na podstawie odrębnych przepisów, działające na terytorium Rzeczypospolitej Polskiej, e) Polską Akademię Umiejętności, lub </w:t>
            </w:r>
          </w:p>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b/>
                <w:kern w:val="0"/>
                <w:sz w:val="22"/>
                <w:szCs w:val="22"/>
                <w:lang w:val="pl-PL" w:eastAsia="en-US" w:bidi="ar-SA"/>
              </w:rPr>
              <w:t>2. Centrum badawczo-rozwojowe</w:t>
            </w:r>
            <w:r>
              <w:rPr>
                <w:rFonts w:eastAsia="Calibri" w:cs="Calibri Light" w:ascii="Calibri Light" w:hAnsi="Calibri Light"/>
                <w:kern w:val="0"/>
                <w:sz w:val="22"/>
                <w:szCs w:val="22"/>
                <w:lang w:val="pl-PL" w:eastAsia="en-US" w:bidi="ar-SA"/>
              </w:rPr>
              <w:t xml:space="preserve"> w rozumieniu ustawy z dnia 30 maja 2008 r. o niektórych formach wspierania działalności innowacyjnej (Dz. U. Nr 116, poz. 730, z późn. zm.), lub</w:t>
            </w:r>
          </w:p>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b/>
                <w:kern w:val="0"/>
                <w:sz w:val="22"/>
                <w:szCs w:val="22"/>
                <w:lang w:val="pl-PL" w:eastAsia="en-US" w:bidi="ar-SA"/>
              </w:rPr>
              <w:t>3. Stowarzyszenie naukowo-techniczne</w:t>
            </w:r>
            <w:r>
              <w:rPr>
                <w:rFonts w:eastAsia="Calibri" w:cs="Calibri Light" w:ascii="Calibri Light" w:hAnsi="Calibri Light"/>
                <w:kern w:val="0"/>
                <w:sz w:val="22"/>
                <w:szCs w:val="22"/>
                <w:lang w:val="pl-PL" w:eastAsia="en-US" w:bidi="ar-SA"/>
              </w:rPr>
              <w:t xml:space="preserve"> o zasięgu ogólnopolskim, lub regionalnym, którego zakres działania jest związany z inwestycją będącą przedmiotem projektu, lub</w:t>
            </w:r>
          </w:p>
          <w:p>
            <w:pPr>
              <w:pStyle w:val="Normal"/>
              <w:widowControl/>
              <w:suppressAutoHyphens w:val="false"/>
              <w:spacing w:before="0" w:after="160"/>
              <w:jc w:val="both"/>
              <w:rPr>
                <w:rFonts w:ascii="Calibri Light" w:hAnsi="Calibri Light" w:eastAsia="Calibri" w:cs="Calibri Light"/>
              </w:rPr>
            </w:pPr>
            <w:r>
              <w:rPr>
                <w:rFonts w:eastAsia="Calibri" w:cs="Calibri Light" w:ascii="Calibri Light" w:hAnsi="Calibri Light"/>
                <w:b/>
                <w:kern w:val="0"/>
                <w:sz w:val="22"/>
                <w:szCs w:val="22"/>
                <w:lang w:val="pl-PL" w:eastAsia="en-US" w:bidi="ar-SA"/>
              </w:rPr>
              <w:t>4.Organizację zrzeszającą przedsiębiorców</w:t>
            </w:r>
            <w:r>
              <w:rPr>
                <w:rFonts w:eastAsia="Calibri" w:cs="Calibri Light" w:ascii="Calibri Light" w:hAnsi="Calibri Light"/>
                <w:kern w:val="0"/>
                <w:sz w:val="22"/>
                <w:szCs w:val="22"/>
                <w:lang w:val="pl-PL" w:eastAsia="en-US" w:bidi="ar-SA"/>
              </w:rPr>
              <w:t xml:space="preserve"> o zasięgu co najmniej obszaru LGD lub</w:t>
            </w:r>
          </w:p>
          <w:p>
            <w:pPr>
              <w:pStyle w:val="Normal"/>
              <w:widowControl/>
              <w:suppressAutoHyphens w:val="false"/>
              <w:spacing w:before="0" w:after="160"/>
              <w:jc w:val="both"/>
              <w:rPr>
                <w:rFonts w:ascii="Calibri Light" w:hAnsi="Calibri Light"/>
                <w:i/>
                <w:i/>
                <w:iCs/>
              </w:rPr>
            </w:pPr>
            <w:r>
              <w:rPr>
                <w:rFonts w:eastAsia="Arial Narrow" w:cs="Calibri Light" w:ascii="Calibri Light" w:hAnsi="Calibri Light"/>
                <w:b/>
                <w:kern w:val="0"/>
                <w:sz w:val="22"/>
                <w:szCs w:val="22"/>
                <w:lang w:val="pl-PL" w:eastAsia="en-US" w:bidi="ar-SA"/>
              </w:rPr>
              <w:t>5.Organizację turystyczną/agroturystyczną</w:t>
            </w:r>
            <w:r>
              <w:rPr>
                <w:rFonts w:eastAsia="Arial Narrow" w:cs="Calibri Light" w:ascii="Calibri Light" w:hAnsi="Calibri Light"/>
                <w:kern w:val="0"/>
                <w:sz w:val="22"/>
                <w:szCs w:val="22"/>
                <w:lang w:val="pl-PL" w:eastAsia="en-US" w:bidi="ar-SA"/>
              </w:rPr>
              <w:t xml:space="preserve"> działającą na terenie LGD.</w:t>
            </w:r>
          </w:p>
        </w:tc>
      </w:tr>
      <w:tr>
        <w:trPr>
          <w:trHeight w:val="569"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both"/>
              <w:rPr>
                <w:rFonts w:ascii="Calibri Light" w:hAnsi="Calibri Light" w:cs="Calibri Light" w:asciiTheme="majorHAnsi" w:cstheme="majorHAnsi" w:hAnsiTheme="majorHAnsi"/>
                <w:b/>
                <w:sz w:val="20"/>
                <w:szCs w:val="20"/>
              </w:rPr>
            </w:pPr>
            <w:r>
              <w:rPr>
                <w:rFonts w:eastAsia="Calibri" w:cs="Calibri Light" w:ascii="Calibri Light" w:hAnsi="Calibri Light" w:asciiTheme="majorHAnsi" w:cstheme="majorHAnsi" w:hAnsiTheme="majorHAnsi"/>
                <w:b/>
                <w:kern w:val="0"/>
                <w:sz w:val="20"/>
                <w:szCs w:val="20"/>
                <w:lang w:val="pl-PL" w:eastAsia="en-US" w:bidi="ar-SA"/>
              </w:rPr>
              <w:t>Kryterium preferuje operacje o znamionach innowacyjnych, które wprowadzają na obszar LGD zmiany mającej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p>
          <w:p>
            <w:pPr>
              <w:pStyle w:val="Normal"/>
              <w:widowControl/>
              <w:suppressAutoHyphens w:val="true"/>
              <w:spacing w:before="0" w:after="160"/>
              <w:jc w:val="both"/>
              <w:rPr>
                <w:rFonts w:ascii="Calibri Light" w:hAnsi="Calibri Light" w:eastAsia="Calibri" w:cs="Times New Roman"/>
                <w:sz w:val="20"/>
                <w:szCs w:val="20"/>
              </w:rPr>
            </w:pPr>
            <w:r>
              <w:rPr>
                <w:rFonts w:eastAsia="Calibri" w:cs="Calibri Light" w:ascii="Calibri Light" w:hAnsi="Calibri Light" w:asciiTheme="majorHAnsi" w:cstheme="majorHAnsi" w:hAnsiTheme="majorHAnsi"/>
                <w:b/>
                <w:kern w:val="0"/>
                <w:sz w:val="20"/>
                <w:szCs w:val="20"/>
                <w:lang w:val="pl-PL" w:eastAsia="en-US" w:bidi="ar-SA"/>
              </w:rPr>
              <w:t>Punktacja będzie przyznawana według stopnia oryginalności zmian:</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both"/>
              <w:rPr>
                <w:rFonts w:ascii="Calibri Light" w:hAnsi="Calibri Light" w:eastAsia="Calibri" w:cs="Times New Roman"/>
                <w:sz w:val="20"/>
                <w:szCs w:val="20"/>
              </w:rPr>
            </w:pPr>
            <w:r>
              <w:rPr>
                <w:rFonts w:eastAsia="Calibri" w:cs="Times New Roman" w:ascii="Calibri Light" w:hAnsi="Calibri Light"/>
                <w:kern w:val="0"/>
                <w:sz w:val="20"/>
                <w:szCs w:val="20"/>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625"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
                <w:kern w:val="0"/>
                <w:sz w:val="22"/>
                <w:szCs w:val="22"/>
                <w:lang w:val="pl-PL" w:eastAsia="en-US" w:bidi="ar-SA"/>
              </w:rPr>
              <w:t>zmiany kreatywne</w:t>
            </w:r>
            <w:r>
              <w:rPr>
                <w:rFonts w:eastAsia="Calibri" w:cs="Calibri Light" w:ascii="Calibri Light" w:hAnsi="Calibri Light" w:asciiTheme="majorHAnsi" w:cstheme="majorHAnsi" w:hAnsiTheme="majorHAnsi"/>
                <w:bCs/>
                <w:kern w:val="0"/>
                <w:sz w:val="22"/>
                <w:szCs w:val="22"/>
                <w:lang w:val="pl-PL" w:eastAsia="en-US" w:bidi="ar-SA"/>
              </w:rPr>
              <w:t xml:space="preserve"> – powstają w wyniku autorskiego pomysłu, dotyczą nowych produktów, usług, procesów lub organizacji - 10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2319"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Calibri Light" w:ascii="Calibri Light" w:hAnsi="Calibri Light" w:asciiTheme="majorHAnsi" w:cstheme="majorHAnsi" w:hAnsiTheme="majorHAnsi"/>
                <w:b/>
                <w:kern w:val="0"/>
                <w:sz w:val="22"/>
                <w:szCs w:val="22"/>
                <w:lang w:val="pl-PL" w:eastAsia="en-US" w:bidi="ar-SA"/>
              </w:rPr>
              <w:t>zmiany imitujące</w:t>
            </w:r>
            <w:r>
              <w:rPr>
                <w:rFonts w:eastAsia="Calibri" w:cs="Calibri Light" w:ascii="Calibri Light" w:hAnsi="Calibri Light" w:asciiTheme="majorHAnsi" w:cstheme="majorHAnsi" w:hAnsiTheme="majorHAnsi"/>
                <w:bCs/>
                <w:kern w:val="0"/>
                <w:sz w:val="22"/>
                <w:szCs w:val="22"/>
                <w:lang w:val="pl-PL" w:eastAsia="en-US" w:bidi="ar-SA"/>
              </w:rPr>
              <w:t xml:space="preserve"> – wzorowane na wcześniej powstałych produktach, usługach, procesach lub organizacji, dotyczące nowego sposobu wykorzystania lub zmobilizowania istniejących lokalnych zasobów przyrodniczych, historycznych, kulturowych czy społecznych na obszarze LSR - 5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3" w:hRule="atLeast"/>
        </w:trPr>
        <w:tc>
          <w:tcPr>
            <w:tcW w:w="600" w:type="dxa"/>
            <w:vMerge w:val="continue"/>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cs="Calibri Light" w:asciiTheme="majorHAnsi" w:cstheme="majorHAnsi" w:hAnsiTheme="majorHAnsi"/>
                <w:b/>
              </w:rPr>
            </w:pPr>
            <w:r>
              <w:rPr>
                <w:rFonts w:eastAsia="Calibri" w:cs="Calibri Light" w:ascii="Calibri Light" w:hAnsi="Calibri Light" w:asciiTheme="majorHAnsi" w:cstheme="majorHAnsi" w:hAnsiTheme="majorHAnsi"/>
                <w:b/>
                <w:kern w:val="0"/>
                <w:sz w:val="22"/>
                <w:szCs w:val="22"/>
                <w:lang w:val="pl-PL" w:eastAsia="en-US" w:bidi="ar-SA"/>
              </w:rPr>
              <w:t>zmiany pozorne</w:t>
            </w:r>
            <w:r>
              <w:rPr>
                <w:rFonts w:eastAsia="Calibri" w:cs="Calibri Light" w:ascii="Calibri Light" w:hAnsi="Calibri Light" w:asciiTheme="majorHAnsi" w:cstheme="majorHAnsi" w:hAnsiTheme="majorHAnsi"/>
                <w:b/>
                <w:i/>
                <w:kern w:val="0"/>
                <w:sz w:val="22"/>
                <w:szCs w:val="22"/>
                <w:lang w:val="pl-PL" w:eastAsia="en-US" w:bidi="ar-SA"/>
              </w:rPr>
              <w:t xml:space="preserve"> – </w:t>
            </w:r>
            <w:r>
              <w:rPr>
                <w:rFonts w:eastAsia="Calibri" w:cs="Calibri Light" w:ascii="Calibri Light" w:hAnsi="Calibri Light" w:asciiTheme="majorHAnsi" w:cstheme="majorHAnsi" w:hAnsiTheme="majorHAnsi"/>
                <w:kern w:val="0"/>
                <w:sz w:val="22"/>
                <w:szCs w:val="22"/>
                <w:lang w:val="pl-PL" w:eastAsia="en-US" w:bidi="ar-SA"/>
              </w:rPr>
              <w:t xml:space="preserve">w rzeczywistości nie są to innowacje w skali LSR, a jedynie drobne zmiany oferujące rzekome nowości - </w:t>
            </w:r>
            <w:r>
              <w:rPr>
                <w:rFonts w:eastAsia="Calibri" w:cs="Calibri Light" w:ascii="Calibri Light" w:hAnsi="Calibri Light" w:asciiTheme="majorHAnsi" w:cstheme="majorHAnsi" w:hAnsiTheme="majorHAnsi"/>
                <w:b/>
                <w:kern w:val="0"/>
                <w:sz w:val="22"/>
                <w:szCs w:val="22"/>
                <w:lang w:val="pl-PL" w:eastAsia="en-US" w:bidi="ar-SA"/>
              </w:rPr>
              <w:t xml:space="preserve">0 pkt </w:t>
            </w:r>
          </w:p>
          <w:p>
            <w:pPr>
              <w:pStyle w:val="Normal"/>
              <w:widowControl/>
              <w:suppressAutoHyphens w:val="true"/>
              <w:spacing w:lineRule="auto" w:line="240" w:before="0" w:after="0"/>
              <w:jc w:val="start"/>
              <w:rPr>
                <w:rFonts w:ascii="Calibri Light" w:hAnsi="Calibri Light" w:cs="Calibri Light" w:asciiTheme="majorHAnsi" w:cstheme="majorHAnsi" w:hAnsiTheme="majorHAnsi"/>
                <w:bCs/>
              </w:rPr>
            </w:pPr>
            <w:r>
              <w:rPr>
                <w:rFonts w:eastAsia="Calibri" w:cs="Calibri Light" w:cstheme="majorHAnsi" w:ascii="Calibri Light" w:hAnsi="Calibri Light"/>
                <w:bCs/>
                <w:kern w:val="0"/>
                <w:sz w:val="22"/>
                <w:szCs w:val="22"/>
                <w:lang w:val="pl-PL" w:eastAsia="en-US" w:bidi="ar-SA"/>
              </w:rPr>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10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1071" w:hRule="atLeast"/>
        </w:trPr>
        <w:tc>
          <w:tcPr>
            <w:tcW w:w="600" w:type="dxa"/>
            <w:tcBorders>
              <w:top w:val="dotted" w:sz="4" w:space="0" w:color="000000"/>
              <w:start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t>Uzasadnienie wnioskodawcy do kryterium nr 4</w:t>
            </w:r>
            <w:r>
              <w:rPr>
                <w:rFonts w:eastAsia="Calibri" w:cs="Times New Roman" w:ascii="Calibri Light" w:hAnsi="Calibri Light"/>
                <w:color w:themeColor="text1" w:val="000000"/>
                <w:kern w:val="0"/>
                <w:sz w:val="22"/>
                <w:szCs w:val="22"/>
                <w:lang w:val="pl-PL" w:eastAsia="en-US" w:bidi="ar-SA"/>
              </w:rPr>
              <w:t xml:space="preserve"> ……….</w:t>
            </w:r>
          </w:p>
        </w:tc>
      </w:tr>
      <w:tr>
        <w:trPr>
          <w:trHeight w:val="1274"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color w:themeColor="text1" w:val="000000"/>
                <w:kern w:val="0"/>
                <w:sz w:val="22"/>
                <w:szCs w:val="22"/>
                <w:lang w:val="pl-PL" w:eastAsia="en-US" w:bidi="ar-SA"/>
              </w:rPr>
              <w:t>5.</w:t>
            </w:r>
          </w:p>
        </w:tc>
        <w:tc>
          <w:tcPr>
            <w:tcW w:w="5323" w:type="dxa"/>
            <w:gridSpan w:val="4"/>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bCs/>
                <w:i/>
                <w:i/>
                <w:iCs/>
              </w:rPr>
            </w:pPr>
            <w:r>
              <w:rPr>
                <w:rFonts w:eastAsia="Calibri" w:cs="Times New Roman" w:ascii="Calibri Light" w:hAnsi="Calibri Light"/>
                <w:bCs/>
                <w:i/>
                <w:iCs/>
                <w:color w:themeColor="text1" w:val="000000"/>
                <w:kern w:val="0"/>
                <w:sz w:val="22"/>
                <w:szCs w:val="22"/>
                <w:lang w:val="pl-PL" w:eastAsia="en-US" w:bidi="ar-SA"/>
              </w:rPr>
              <w:t>Racjonalne gospodarowanie zasobami lub ograniczenie presji na środowisko</w:t>
            </w:r>
          </w:p>
        </w:tc>
        <w:tc>
          <w:tcPr>
            <w:tcW w:w="967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Kryterium zostanie uznane za spełnione, jeżeli przedsięwzięcie zakładać będzie podjęcie działań ukierunkowanych na racjonalne gospodarowanie zasobami, ograniczenie presji na środowisko, uwzględnianie efektów środowiskowych w zarządzaniu,  podnoszenie świadomości ekologicznej społeczeństwa, wykonywanie usług za pomocą technologii, maszyn, urządzeń i sprzętu ograniczających niekorzystne oddziaływanie na środowisko naturalne, natomiast w organizacji wykonywania usług zastosowane będą rozwiązania służące oszczędności zasobów, energii, wody, w sposób niskoemisyjny.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Zastosowane rozwiązania winny być racjonalne i uzasadnione zakresem operacji.</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Racjonalne gospodarowanie zasobami – obejmuje planowanie i zarządzanie zasobami w taki sposób, </w:t>
              <w:br/>
              <w:t>aby były one wykorzystywane efektywnie, ekonomicznie i z poszanowaniem zasady zrównoważonego rozwoju. Skupia się ono na oszczędnym i odpowiedzialnym korzystaniu z zasobów.</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Ograniczenie presji na środowisko – wskazuje na konieczność minimalizowania negatywnego wpływu projektu na środowisko, dąży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do zmniejszenia negatywnych skutków, takich jak emisje zanieczyszczeń, degradacja ekosystemów </w:t>
              <w:br/>
              <w:t>czy zużycie zasobów naturalnych.</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Źródło weryfikacji: informacje zwarte we wniosku oraz w załącznikach, Oświadczenie Wnioskodawcy </w:t>
              <w:br/>
              <w:t>o spełnianiu lokalnych kryteriów wyboru operacji</w:t>
            </w:r>
          </w:p>
        </w:tc>
      </w:tr>
      <w:tr>
        <w:trPr>
          <w:trHeight w:val="819"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start"/>
              <w:rPr>
                <w:rFonts w:ascii="Calibri Light" w:hAnsi="Calibri Light" w:cs="Calibri Light" w:asciiTheme="majorHAnsi" w:cstheme="majorHAnsi" w:hAnsiTheme="majorHAnsi"/>
                <w:b/>
                <w:sz w:val="20"/>
                <w:szCs w:val="20"/>
              </w:rPr>
            </w:pPr>
            <w:r>
              <w:rPr>
                <w:rFonts w:eastAsia="Calibri" w:cs="Calibri Light" w:ascii="Calibri Light" w:hAnsi="Calibri Light" w:asciiTheme="majorHAnsi" w:cstheme="majorHAnsi" w:hAnsiTheme="majorHAnsi"/>
                <w:b/>
                <w:kern w:val="0"/>
                <w:sz w:val="20"/>
                <w:szCs w:val="20"/>
                <w:lang w:val="pl-PL" w:eastAsia="en-US" w:bidi="ar-SA"/>
              </w:rPr>
              <w:t xml:space="preserve">Racjonalne gospodarowanie zasobami </w:t>
              <w:br/>
              <w:t>lub ograniczenie presji na środowisko:</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 xml:space="preserve">operacja zakłada rozwiązania sprzyjające racjonalnemu gospodarowaniu zasobami </w:t>
              <w:br/>
              <w:t>lub ograniczającymi presję na środowisko - 4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operacja nie zakłada rozwiązań sprzyjających racjonalnemu gospodarowaniu zasobami lub ograniczającymi presję na środowisko - 0 pkt</w:t>
            </w:r>
          </w:p>
        </w:tc>
        <w:tc>
          <w:tcPr>
            <w:tcW w:w="928" w:type="dxa"/>
            <w:gridSpan w:val="2"/>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4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58" w:hRule="atLeast"/>
        </w:trPr>
        <w:tc>
          <w:tcPr>
            <w:tcW w:w="600" w:type="dxa"/>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5</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i/>
                <w:i/>
                <w:iCs/>
                <w:color w:themeColor="text1" w:val="000000"/>
                <w:u w:val="single"/>
              </w:rPr>
            </w:pPr>
            <w:r>
              <w:rPr>
                <w:rFonts w:eastAsia="Calibri" w:cs="Times New Roman" w:ascii="Calibri Light" w:hAnsi="Calibri Light"/>
                <w:i/>
                <w:iCs/>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rHeight w:val="1274"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color w:themeColor="text1" w:val="000000"/>
                <w:kern w:val="0"/>
                <w:sz w:val="22"/>
                <w:szCs w:val="22"/>
                <w:lang w:val="pl-PL" w:eastAsia="en-US" w:bidi="ar-SA"/>
              </w:rPr>
              <w:t>6.</w:t>
            </w:r>
          </w:p>
        </w:tc>
        <w:tc>
          <w:tcPr>
            <w:tcW w:w="5323" w:type="dxa"/>
            <w:gridSpan w:val="4"/>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bCs/>
                <w:i/>
                <w:i/>
                <w:iCs/>
              </w:rPr>
            </w:pPr>
            <w:r>
              <w:rPr>
                <w:rFonts w:eastAsia="Calibri" w:cs="Times New Roman" w:ascii="Calibri Light" w:hAnsi="Calibri Light"/>
                <w:bCs/>
                <w:i/>
                <w:iCs/>
                <w:color w:themeColor="text1" w:val="000000"/>
                <w:kern w:val="0"/>
                <w:sz w:val="22"/>
                <w:szCs w:val="22"/>
                <w:lang w:val="pl-PL" w:eastAsia="en-US" w:bidi="ar-SA"/>
              </w:rPr>
              <w:t>Wkład własny Wnioskodawcy</w:t>
            </w:r>
          </w:p>
        </w:tc>
        <w:tc>
          <w:tcPr>
            <w:tcW w:w="967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Kryterium preferuje operacje, w których przewidziano wkład własny na poziomie przekraczającym intensywność pomocy. Wskaźnik ten będzie liczony w odniesieniu do całkowitych kosztów kwalifikowanych. Będzie on ustalany indywidualnie dla każdego złożonego wniosku. Informacja o wysokości wkładu własnego przewyższającego intensywność pomocy zawarta we wniosku o przyznanie pomocy ma odzwierciedlenie w budżecie biznesplanu.</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Metodologia wyliczenia:</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1)</w:t>
              <w:tab/>
              <w:t xml:space="preserve">wnioskowana kwota pomocy/całkowite koszty kwalifikowalne *100% = intensywność pomocy (IP%)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2)</w:t>
              <w:tab/>
              <w:t>100% - IP% = wkład własny % (WW) Jeżeli WW% &gt; IP% kryterium zostanie spełnione</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Źródło weryfikacji: informacje we wniosku o przyznanie pomocy oraz w biznesplanie, Oświadczenie Wnioskodawcy o spełnianiu lokalnych kryteriów wyboru operacji</w:t>
            </w:r>
            <w:bookmarkStart w:id="2" w:name="_Hlk202173894"/>
            <w:bookmarkEnd w:id="2"/>
          </w:p>
        </w:tc>
      </w:tr>
      <w:tr>
        <w:trPr>
          <w:trHeight w:val="819"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start"/>
              <w:rPr>
                <w:rFonts w:ascii="Calibri Light" w:hAnsi="Calibri Light" w:cs="Calibri Light" w:asciiTheme="majorHAnsi" w:cstheme="majorHAnsi" w:hAnsiTheme="majorHAnsi"/>
                <w:b/>
                <w:sz w:val="20"/>
                <w:szCs w:val="20"/>
              </w:rPr>
            </w:pPr>
            <w:r>
              <w:rPr>
                <w:rFonts w:eastAsia="Calibri" w:cs="Calibri Light" w:ascii="Calibri Light" w:hAnsi="Calibri Light" w:asciiTheme="majorHAnsi" w:cstheme="majorHAnsi" w:hAnsiTheme="majorHAnsi"/>
                <w:b/>
                <w:kern w:val="0"/>
                <w:sz w:val="20"/>
                <w:szCs w:val="20"/>
                <w:lang w:val="pl-PL" w:eastAsia="en-US" w:bidi="ar-SA"/>
              </w:rPr>
              <w:t>Wysokość finansowego wkładu własnego Wnioskodawcy:</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kryterium spełnione - jeżeli wnioskodawca we wniosku o dofinansowanie (z uwzględnieniem załączników) zamieścił informację o wysokości wkładu własnego przewyższającego intensywność pomocy - 2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kryterium niespełnione -nie spełniono warunków określonych dla kryterium – 0 pkt</w:t>
            </w:r>
          </w:p>
        </w:tc>
        <w:tc>
          <w:tcPr>
            <w:tcW w:w="928" w:type="dxa"/>
            <w:gridSpan w:val="2"/>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2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58" w:hRule="atLeast"/>
        </w:trPr>
        <w:tc>
          <w:tcPr>
            <w:tcW w:w="600" w:type="dxa"/>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6</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i/>
                <w:i/>
                <w:iCs/>
                <w:color w:themeColor="text1" w:val="000000"/>
                <w:u w:val="single"/>
              </w:rPr>
            </w:pPr>
            <w:r>
              <w:rPr>
                <w:rFonts w:eastAsia="Calibri" w:cs="Times New Roman" w:ascii="Calibri Light" w:hAnsi="Calibri Light"/>
                <w:i/>
                <w:iCs/>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rHeight w:val="863"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color w:themeColor="text1" w:val="000000"/>
                <w:kern w:val="0"/>
                <w:sz w:val="22"/>
                <w:szCs w:val="22"/>
                <w:lang w:val="pl-PL" w:eastAsia="en-US" w:bidi="ar-SA"/>
              </w:rPr>
              <w:t>7.</w:t>
            </w:r>
          </w:p>
        </w:tc>
        <w:tc>
          <w:tcPr>
            <w:tcW w:w="5323" w:type="dxa"/>
            <w:gridSpan w:val="4"/>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 xml:space="preserve">Korzystanie ze szkoleń/spotkań informacyjnych </w:t>
            </w:r>
          </w:p>
          <w:p>
            <w:pPr>
              <w:pStyle w:val="Normal"/>
              <w:widowControl/>
              <w:suppressAutoHyphens w:val="true"/>
              <w:spacing w:lineRule="auto" w:line="240" w:before="0" w:after="0"/>
              <w:jc w:val="start"/>
              <w:rPr>
                <w:rFonts w:ascii="Calibri Light" w:hAnsi="Calibri Light" w:eastAsia="Calibri" w:cs="Times New Roman"/>
                <w:bCs/>
                <w:i/>
                <w:i/>
                <w:iCs/>
                <w:color w:themeColor="text1" w:val="000000"/>
              </w:rPr>
            </w:pPr>
            <w:r>
              <w:rPr>
                <w:rFonts w:eastAsia="Calibri" w:cs="Times New Roman" w:ascii="Calibri Light" w:hAnsi="Calibri Light"/>
                <w:bCs/>
                <w:i/>
                <w:iCs/>
                <w:color w:themeColor="text1" w:val="000000"/>
                <w:kern w:val="0"/>
                <w:sz w:val="22"/>
                <w:szCs w:val="22"/>
                <w:lang w:val="pl-PL" w:eastAsia="en-US" w:bidi="ar-SA"/>
              </w:rPr>
              <w:t xml:space="preserve">lub z doradztwa indywidualnego oferowanego </w:t>
            </w:r>
          </w:p>
          <w:p>
            <w:pPr>
              <w:pStyle w:val="Normal"/>
              <w:widowControl/>
              <w:suppressAutoHyphens w:val="true"/>
              <w:spacing w:lineRule="auto" w:line="240" w:before="0" w:after="0"/>
              <w:jc w:val="start"/>
              <w:rPr>
                <w:rFonts w:ascii="Calibri Light" w:hAnsi="Calibri Light" w:eastAsia="Calibri"/>
                <w:bCs/>
                <w:i/>
                <w:i/>
                <w:iCs/>
              </w:rPr>
            </w:pPr>
            <w:r>
              <w:rPr>
                <w:rFonts w:eastAsia="Calibri" w:cs="Times New Roman" w:ascii="Calibri Light" w:hAnsi="Calibri Light"/>
                <w:bCs/>
                <w:i/>
                <w:iCs/>
                <w:color w:themeColor="text1" w:val="000000"/>
                <w:kern w:val="0"/>
                <w:sz w:val="22"/>
                <w:szCs w:val="22"/>
                <w:lang w:val="pl-PL" w:eastAsia="en-US" w:bidi="ar-SA"/>
              </w:rPr>
              <w:t>i realizowanego przez LGD</w:t>
            </w:r>
          </w:p>
        </w:tc>
        <w:tc>
          <w:tcPr>
            <w:tcW w:w="967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Preferuje się Wnioskodawców, którzy w trakcie przygotowywania wniosku o przyznanie pomocy korzystali ze szkolenia lub doradztwa oferowanego przez LGD w ramach danego naboru, tj. świadczonego w biurze LGD doradztwa i szkoleń/spotkań informacyjnych organizowanych w związku planowanym naborem lub podczas trwającego naboru wniosków.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Potwierdzenie spełnienia kryterium odbywa się w oparciu o dokumenty biura LGD m.in. karty doradztwa, listy obecności ze szkoleń/spotkań.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Wnioskodawca skorzystał z doradztwa osobiście, ewentualnie przez pełnomocnika (pełnomocnictwo potwierdzone notarialnie) bądź osobę uprawnioną do reprezentowania osoby prawnej lub osobę upoważnioną, oddelegowaną lub innego przedstawiciela danej instytucji.</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Źródło weryfikacji: karta udzielonego doradztwa, listy uczestników szkoleń/spotkań konsultacyjnych, Oświadczenie Wnioskodawcy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o spełnianiu lokalnych kryteriów wyboru operacji</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tc>
      </w:tr>
      <w:tr>
        <w:trPr>
          <w:trHeight w:val="819"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before="0" w:after="160"/>
              <w:jc w:val="start"/>
              <w:rPr>
                <w:rFonts w:ascii="Calibri Light" w:hAnsi="Calibri Light"/>
              </w:rPr>
            </w:pPr>
            <w:r>
              <w:rPr>
                <w:rFonts w:eastAsia="Calibri" w:cs="Calibri Light" w:ascii="Calibri Light" w:hAnsi="Calibri Light" w:asciiTheme="majorHAnsi" w:cstheme="majorHAnsi" w:hAnsiTheme="majorHAnsi"/>
                <w:b/>
                <w:kern w:val="0"/>
                <w:sz w:val="20"/>
                <w:szCs w:val="20"/>
                <w:lang w:val="pl-PL" w:eastAsia="en-US" w:bidi="ar-SA"/>
              </w:rPr>
              <w:t xml:space="preserve">Wnioskodawca korzystał ze wsparcia LGD </w:t>
              <w:br/>
              <w:t xml:space="preserve">w przygotowaniu wniosku poprzez udział </w:t>
              <w:br/>
              <w:t xml:space="preserve">w szkoleniach/spotkaniach informacyjnych </w:t>
            </w:r>
            <w:r>
              <w:rPr>
                <w:rFonts w:eastAsia="Calibri" w:cs="Calibri Light" w:ascii="Calibri Light" w:hAnsi="Calibri Light" w:asciiTheme="majorHAnsi" w:cstheme="majorHAnsi" w:hAnsiTheme="majorHAnsi"/>
                <w:b/>
                <w:bCs/>
                <w:kern w:val="0"/>
                <w:sz w:val="20"/>
                <w:szCs w:val="20"/>
                <w:lang w:val="pl-PL" w:eastAsia="en-US" w:bidi="ar-SA"/>
              </w:rPr>
              <w:t>organizowanych przez LGD</w:t>
            </w:r>
            <w:r>
              <w:rPr>
                <w:rFonts w:eastAsia="Calibri" w:cs="Calibri Light" w:ascii="Calibri Light" w:hAnsi="Calibri Light" w:asciiTheme="majorHAnsi" w:cstheme="majorHAnsi" w:hAnsiTheme="majorHAnsi"/>
                <w:b/>
                <w:kern w:val="0"/>
                <w:sz w:val="20"/>
                <w:szCs w:val="20"/>
                <w:lang w:val="pl-PL" w:eastAsia="en-US" w:bidi="ar-SA"/>
              </w:rPr>
              <w:t xml:space="preserve"> lub doradztwo indywidualne świadczone w Biurze LGD:</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 xml:space="preserve">Wnioskodawca uczestniczył </w:t>
              <w:br/>
              <w:t>w szkoleniu/spotkaniu informacyjnym - 4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Wnioskodawca skorzystał z doradztwa świadczonego w biurze LGD - 2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2"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 xml:space="preserve">Wnioskodawca nie korzystał </w:t>
              <w:br/>
              <w:t xml:space="preserve">ze szkolenia/spotkania informacyjnego </w:t>
              <w:br/>
              <w:t>i doradztwa - 0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4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58" w:hRule="atLeast"/>
        </w:trPr>
        <w:tc>
          <w:tcPr>
            <w:tcW w:w="600" w:type="dxa"/>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7</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i/>
                <w:i/>
                <w:iCs/>
                <w:color w:themeColor="text1" w:val="000000"/>
                <w:u w:val="single"/>
              </w:rPr>
            </w:pPr>
            <w:r>
              <w:rPr>
                <w:rFonts w:eastAsia="Calibri" w:cs="Times New Roman" w:ascii="Calibri Light" w:hAnsi="Calibri Light"/>
                <w:i/>
                <w:iCs/>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rHeight w:val="863"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color w:themeColor="text1" w:val="000000"/>
                <w:kern w:val="0"/>
                <w:sz w:val="22"/>
                <w:szCs w:val="22"/>
                <w:lang w:val="pl-PL" w:eastAsia="en-US" w:bidi="ar-SA"/>
              </w:rPr>
              <w:t>8.</w:t>
            </w:r>
          </w:p>
        </w:tc>
        <w:tc>
          <w:tcPr>
            <w:tcW w:w="5323" w:type="dxa"/>
            <w:gridSpan w:val="4"/>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bCs/>
                <w:i/>
                <w:i/>
                <w:iCs/>
              </w:rPr>
            </w:pPr>
            <w:r>
              <w:rPr>
                <w:rFonts w:eastAsia="Calibri" w:cs="" w:ascii="Calibri Light" w:hAnsi="Calibri Light"/>
                <w:bCs/>
                <w:i/>
                <w:iCs/>
                <w:kern w:val="0"/>
                <w:sz w:val="22"/>
                <w:szCs w:val="22"/>
                <w:lang w:val="pl-PL" w:eastAsia="en-US" w:bidi="ar-SA"/>
              </w:rPr>
              <w:t>Działania informacyjne i promocyjne o źródłach finansowania</w:t>
            </w:r>
          </w:p>
        </w:tc>
        <w:tc>
          <w:tcPr>
            <w:tcW w:w="967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Preferuje się projekty, w których zaplanowano działania informujące i promujące o pomocy uzyskanej </w:t>
              <w:br/>
              <w:t xml:space="preserve">w ramach wdrażania LSR zawierające logo LGD „Zapiecek” oraz informację o pozyskaniu dofinansowania </w:t>
              <w:br/>
              <w:t>za pośrednictwem Lokalnej Grupy Działania „Zapiecek”.</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„Zapiecek”.</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Punkty mogą się sumować.</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Źródło weryfikacji: Oświadczenie wnioskodawcy, informacje zwarte we wniosku o przyznanie pomocy, oświadczenie Wnioskodawcy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o spełnianiu lokalnych kryteriów wyboru operacji</w:t>
            </w:r>
          </w:p>
        </w:tc>
      </w:tr>
      <w:tr>
        <w:trPr>
          <w:trHeight w:val="819"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Calibri Light" w:ascii="Calibri Light" w:hAnsi="Calibri Light" w:asciiTheme="majorHAnsi" w:cstheme="majorHAnsi" w:hAnsiTheme="majorHAnsi"/>
                <w:b/>
                <w:kern w:val="0"/>
                <w:sz w:val="20"/>
                <w:szCs w:val="20"/>
                <w:lang w:val="pl-PL" w:eastAsia="en-US" w:bidi="ar-SA"/>
              </w:rPr>
              <w:t xml:space="preserve">We wniosku o przyznanie pomocy Wnioskodawca zaplanował upowszechnienie informacji dotyczącej realizacji operacji wraz z podaniem źródła dofinansowania, zawierającą logo LGD „Zapiecek” </w:t>
              <w:br/>
              <w:t>i informację o pozyskaniu dofinansowania za pośrednictwem Lokalnej Grupy Działania „Zapiecek”</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strona internetowa beneficjenta/media społecznościowe - 1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2"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artykuł w lokalnej prasie - 1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257"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tablica informacyjno-promocyjna w miejscu realizacji operacji - 2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270"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inne - 1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2"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nie spełniono warunków określonych dla kryterium - 0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5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58" w:hRule="atLeast"/>
        </w:trPr>
        <w:tc>
          <w:tcPr>
            <w:tcW w:w="600" w:type="dxa"/>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8</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i/>
                <w:i/>
                <w:iCs/>
                <w:color w:themeColor="text1" w:val="000000"/>
                <w:u w:val="single"/>
              </w:rPr>
            </w:pPr>
            <w:r>
              <w:rPr>
                <w:rFonts w:eastAsia="Calibri" w:cs="Times New Roman" w:ascii="Calibri Light" w:hAnsi="Calibri Light"/>
                <w:i/>
                <w:iCs/>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rHeight w:val="863" w:hRule="atLeast"/>
        </w:trPr>
        <w:tc>
          <w:tcPr>
            <w:tcW w:w="60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Times New Roman" w:ascii="Calibri Light" w:hAnsi="Calibri Light"/>
                <w:color w:themeColor="text1" w:val="000000"/>
                <w:kern w:val="0"/>
                <w:sz w:val="22"/>
                <w:szCs w:val="22"/>
                <w:lang w:val="pl-PL" w:eastAsia="en-US" w:bidi="ar-SA"/>
              </w:rPr>
              <w:t>9.</w:t>
            </w:r>
          </w:p>
        </w:tc>
        <w:tc>
          <w:tcPr>
            <w:tcW w:w="5323" w:type="dxa"/>
            <w:gridSpan w:val="4"/>
            <w:tcBorders>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bCs/>
                <w:i/>
                <w:i/>
                <w:iCs/>
              </w:rPr>
            </w:pPr>
            <w:r>
              <w:rPr>
                <w:rFonts w:eastAsia="Calibri" w:cs="" w:ascii="Calibri Light" w:hAnsi="Calibri Light"/>
                <w:bCs/>
                <w:i/>
                <w:iCs/>
                <w:kern w:val="0"/>
                <w:sz w:val="22"/>
                <w:szCs w:val="22"/>
                <w:lang w:val="pl-PL" w:eastAsia="en-US" w:bidi="ar-SA"/>
              </w:rPr>
              <w:t>Kompletność wniosku</w:t>
            </w:r>
          </w:p>
        </w:tc>
        <w:tc>
          <w:tcPr>
            <w:tcW w:w="9670" w:type="dxa"/>
            <w:vMerge w:val="restart"/>
            <w:tcBorders>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Preferuje się projekty z kompletnie wypełnionym wnioskiem o przyznanie pomocy i zawierające wszystkie wymagane załączniki,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co przyczynia się do skrócenia czasu oceny formalnej wniosku i premiuje Wnioskodawców rzetelnie przygotowanych do realizacji projektów</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Kryterium będzie uznane za spełnione, jeśli Wnioskodawca załączył do wniosku wszystkie obowiązkowe załączniki zgodne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z regulaminem naboru wniosków o przyznanie pomocy. </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 xml:space="preserve">Brak załącznika/-ów i/lub konieczność uzupełnienia załącznika skutkuje nieprzyznaniem punktów </w:t>
              <w:br/>
              <w:t>w tym zakresie.</w:t>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r>
          </w:p>
          <w:p>
            <w:pPr>
              <w:pStyle w:val="Normal"/>
              <w:widowControl/>
              <w:suppressAutoHyphens w:val="true"/>
              <w:spacing w:lineRule="auto" w:line="240" w:before="0" w:after="0"/>
              <w:jc w:val="both"/>
              <w:rPr>
                <w:rFonts w:ascii="Calibri Light" w:hAnsi="Calibri Light" w:eastAsia="Calibri" w:cs="Calibri Light"/>
              </w:rPr>
            </w:pPr>
            <w:r>
              <w:rPr>
                <w:rFonts w:eastAsia="Calibri" w:cs="Calibri Light" w:ascii="Calibri Light" w:hAnsi="Calibri Light"/>
                <w:kern w:val="0"/>
                <w:sz w:val="22"/>
                <w:szCs w:val="22"/>
                <w:lang w:val="pl-PL" w:eastAsia="en-US" w:bidi="ar-SA"/>
              </w:rPr>
              <w:t>Źródło weryfikacji: informacje zwarte we wniosku o przyznanie pomocy, załączniki, Oświadczenie Wnioskodawcy o spełnianiu lokalnych kryteriów wyboru operacji</w:t>
            </w:r>
          </w:p>
        </w:tc>
      </w:tr>
      <w:tr>
        <w:trPr>
          <w:trHeight w:val="819"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Calibri Light" w:ascii="Calibri Light" w:hAnsi="Calibri Light" w:asciiTheme="majorHAnsi" w:cstheme="majorHAnsi" w:hAnsiTheme="majorHAnsi"/>
                <w:b/>
                <w:kern w:val="0"/>
                <w:sz w:val="20"/>
                <w:szCs w:val="20"/>
                <w:lang w:val="pl-PL" w:eastAsia="en-US" w:bidi="ar-SA"/>
              </w:rPr>
              <w:t>Wniosek złożony przez wnioskodawcę:</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70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został kompletnie wypełniony i dołączono do niego wszystkie wymagane załączniki (wniosek jest kompletny) - 2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3" w:hRule="atLeast"/>
        </w:trPr>
        <w:tc>
          <w:tcPr>
            <w:tcW w:w="60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b/>
                <w:color w:themeColor="text1" w:val="000000"/>
              </w:rPr>
            </w:pPr>
            <w:r>
              <w:rPr>
                <w:rFonts w:eastAsia="Calibri" w:cs="Times New Roman" w:ascii="Calibri Light" w:hAnsi="Calibri Light"/>
                <w:b/>
                <w:color w:themeColor="text1" w:val="000000"/>
                <w:kern w:val="0"/>
                <w:sz w:val="22"/>
                <w:szCs w:val="22"/>
                <w:lang w:val="pl-PL" w:eastAsia="en-US" w:bidi="ar-SA"/>
              </w:rPr>
            </w:r>
          </w:p>
        </w:tc>
        <w:tc>
          <w:tcPr>
            <w:tcW w:w="4395" w:type="dxa"/>
            <w:gridSpan w:val="2"/>
            <w:tcBorders>
              <w:top w:val="dotted" w:sz="4" w:space="0" w:color="000000"/>
              <w:start w:val="dotted" w:sz="4" w:space="0" w:color="000000"/>
              <w:bottom w:val="dotted" w:sz="4" w:space="0" w:color="000000"/>
              <w:end w:val="dotted" w:sz="4" w:space="0" w:color="000000"/>
            </w:tcBorders>
            <w:vAlign w:val="center"/>
          </w:tcPr>
          <w:p>
            <w:pPr>
              <w:pStyle w:val="Default"/>
              <w:widowControl/>
              <w:suppressAutoHyphens w:val="true"/>
              <w:spacing w:before="0" w:after="0"/>
              <w:jc w:val="start"/>
              <w:rPr>
                <w:rFonts w:ascii="Calibri Light" w:hAnsi="Calibri Light"/>
                <w:color w:themeColor="text1" w:val="000000"/>
                <w:sz w:val="22"/>
                <w:szCs w:val="22"/>
              </w:rPr>
            </w:pPr>
            <w:r>
              <w:rPr>
                <w:rFonts w:ascii="Calibri Light" w:hAnsi="Calibri Light"/>
                <w:color w:themeColor="text1" w:val="000000"/>
                <w:kern w:val="0"/>
                <w:sz w:val="22"/>
                <w:szCs w:val="22"/>
                <w:lang w:val="pl-PL" w:eastAsia="en-US" w:bidi="ar-SA"/>
              </w:rPr>
              <w:t>został wypełniony niekompletnie i nie zostały dołączone wymagane załączniki (wniosek jest niekompletny) - 0 pkt</w:t>
            </w:r>
          </w:p>
        </w:tc>
        <w:tc>
          <w:tcPr>
            <w:tcW w:w="928" w:type="dxa"/>
            <w:gridSpan w:val="2"/>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b/>
                <w:bCs/>
                <w:color w:themeColor="text1" w:val="000000"/>
              </w:rPr>
            </w:pPr>
            <w:r>
              <w:rPr>
                <w:rFonts w:eastAsia="Calibri" w:cs="" w:ascii="Calibri Light" w:hAnsi="Calibri Light"/>
                <w:b/>
                <w:bCs/>
                <w:color w:themeColor="text1" w:val="000000"/>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cs="Times New Roman"/>
                <w:b/>
                <w:bCs/>
              </w:rPr>
            </w:pPr>
            <w:r>
              <w:rPr>
                <w:rFonts w:eastAsia="Calibri" w:cs="Times New Roman" w:ascii="Calibri Light" w:hAnsi="Calibri Light"/>
                <w:b/>
                <w:bCs/>
                <w:kern w:val="0"/>
                <w:sz w:val="22"/>
                <w:szCs w:val="22"/>
                <w:lang w:val="pl-PL" w:eastAsia="en-US" w:bidi="ar-SA"/>
              </w:rPr>
            </w:r>
          </w:p>
        </w:tc>
        <w:tc>
          <w:tcPr>
            <w:tcW w:w="9670" w:type="dxa"/>
            <w:vMerge w:val="continue"/>
            <w:tcBorders>
              <w:top w:val="dotted" w:sz="4" w:space="0" w:color="000000"/>
              <w:start w:val="dotted" w:sz="4" w:space="0" w:color="000000"/>
              <w:bottom w:val="dotted" w:sz="4" w:space="0" w:color="000000"/>
              <w:end w:val="dotted" w:sz="4" w:space="0" w:color="000000"/>
            </w:tcBorders>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356" w:hRule="atLeast"/>
        </w:trPr>
        <w:tc>
          <w:tcPr>
            <w:tcW w:w="600" w:type="dxa"/>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c>
          <w:tcPr>
            <w:tcW w:w="4395"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bCs/>
              </w:rPr>
            </w:pPr>
            <w:r>
              <w:rPr>
                <w:rFonts w:eastAsia="Calibri" w:cs="Calibri Light" w:ascii="Calibri Light" w:hAnsi="Calibri Light" w:asciiTheme="majorHAnsi" w:cstheme="majorHAnsi" w:hAnsiTheme="majorHAnsi"/>
                <w:b/>
                <w:bCs/>
                <w:kern w:val="0"/>
                <w:sz w:val="20"/>
                <w:szCs w:val="20"/>
                <w:lang w:val="pl-PL" w:eastAsia="en-US" w:bidi="ar-SA"/>
              </w:rPr>
              <w:t>Max. liczba punktów – 2 pkt.</w:t>
            </w:r>
          </w:p>
        </w:tc>
        <w:tc>
          <w:tcPr>
            <w:tcW w:w="928" w:type="dxa"/>
            <w:gridSpan w:val="2"/>
            <w:tcBorders>
              <w:top w:val="dotted" w:sz="4" w:space="0" w:color="000000"/>
              <w:start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cs="Calibri Light" w:asciiTheme="majorHAnsi" w:cstheme="majorHAnsi" w:hAnsiTheme="majorHAnsi"/>
                <w:b/>
              </w:rPr>
            </w:pPr>
            <w:r>
              <w:rPr>
                <w:rFonts w:eastAsia="Calibri" w:cs="Calibri Light" w:cstheme="majorHAnsi" w:ascii="Calibri Light" w:hAnsi="Calibri Light"/>
                <w:b/>
                <w:kern w:val="0"/>
                <w:sz w:val="22"/>
                <w:szCs w:val="22"/>
                <w:lang w:val="pl-PL" w:eastAsia="en-US" w:bidi="ar-SA"/>
              </w:rPr>
            </w:r>
          </w:p>
        </w:tc>
        <w:tc>
          <w:tcPr>
            <w:tcW w:w="9670" w:type="dxa"/>
            <w:tcBorders>
              <w:top w:val="dotted" w:sz="4" w:space="0" w:color="000000"/>
              <w:start w:val="dotted" w:sz="4" w:space="0" w:color="000000"/>
              <w:end w:val="dotted" w:sz="4" w:space="0" w:color="000000"/>
            </w:tcBorders>
            <w:shd w:color="auto" w:fill="DEEAF6" w:themeFill="accent1" w:themeFillTint="33" w:val="clea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r>
          </w:p>
        </w:tc>
      </w:tr>
      <w:tr>
        <w:trPr>
          <w:trHeight w:val="58" w:hRule="atLeast"/>
        </w:trPr>
        <w:tc>
          <w:tcPr>
            <w:tcW w:w="600" w:type="dxa"/>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c>
          <w:tcPr>
            <w:tcW w:w="14993" w:type="dxa"/>
            <w:gridSpan w:val="5"/>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start"/>
              <w:rPr>
                <w:rFonts w:ascii="Calibri Light" w:hAnsi="Calibri Light" w:eastAsia="Calibri" w:cs="Times New Roman"/>
                <w:color w:themeColor="text1" w:val="000000"/>
              </w:rPr>
            </w:pPr>
            <w:r>
              <w:rPr>
                <w:rFonts w:eastAsia="Calibri" w:cs="Times New Roman" w:ascii="Calibri Light" w:hAnsi="Calibri Light"/>
                <w:color w:themeColor="text1" w:val="000000"/>
                <w:kern w:val="0"/>
                <w:sz w:val="22"/>
                <w:szCs w:val="22"/>
                <w:u w:val="single"/>
                <w:lang w:val="pl-PL" w:eastAsia="en-US" w:bidi="ar-SA"/>
              </w:rPr>
              <w:t>Uzasadnienie wnioskodawcy do kryterium nr 9</w:t>
            </w:r>
            <w:r>
              <w:rPr>
                <w:rFonts w:eastAsia="Calibri" w:cs="Times New Roman" w:ascii="Calibri Light" w:hAnsi="Calibri Light"/>
                <w:color w:themeColor="text1" w:val="000000"/>
                <w:kern w:val="0"/>
                <w:sz w:val="22"/>
                <w:szCs w:val="22"/>
                <w:lang w:val="pl-PL" w:eastAsia="en-US" w:bidi="ar-SA"/>
              </w:rPr>
              <w:t xml:space="preserve"> ……………….</w:t>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i/>
                <w:i/>
                <w:iCs/>
                <w:color w:themeColor="text1" w:val="000000"/>
                <w:u w:val="single"/>
              </w:rPr>
            </w:pPr>
            <w:r>
              <w:rPr>
                <w:rFonts w:eastAsia="Calibri" w:cs="Times New Roman" w:ascii="Calibri Light" w:hAnsi="Calibri Light"/>
                <w:i/>
                <w:iCs/>
                <w:color w:themeColor="text1" w:val="000000"/>
                <w:kern w:val="0"/>
                <w:sz w:val="22"/>
                <w:szCs w:val="22"/>
                <w:u w:val="single"/>
                <w:lang w:val="pl-PL" w:eastAsia="en-US" w:bidi="ar-SA"/>
              </w:rPr>
            </w:r>
          </w:p>
          <w:p>
            <w:pPr>
              <w:pStyle w:val="Normal"/>
              <w:widowControl/>
              <w:suppressAutoHyphens w:val="true"/>
              <w:spacing w:lineRule="auto" w:line="240" w:before="0" w:after="0"/>
              <w:jc w:val="start"/>
              <w:rPr>
                <w:rFonts w:ascii="Calibri Light" w:hAnsi="Calibri Light" w:eastAsia="Calibri" w:cs="Times New Roman"/>
                <w:color w:themeColor="text1" w:val="000000"/>
                <w:u w:val="single"/>
              </w:rPr>
            </w:pPr>
            <w:r>
              <w:rPr>
                <w:rFonts w:eastAsia="Calibri" w:cs="Times New Roman" w:ascii="Calibri Light" w:hAnsi="Calibri Light"/>
                <w:color w:themeColor="text1" w:val="000000"/>
                <w:kern w:val="0"/>
                <w:sz w:val="22"/>
                <w:szCs w:val="22"/>
                <w:u w:val="single"/>
                <w:lang w:val="pl-PL" w:eastAsia="en-US" w:bidi="ar-SA"/>
              </w:rPr>
            </w:r>
          </w:p>
        </w:tc>
      </w:tr>
      <w:tr>
        <w:trPr/>
        <w:tc>
          <w:tcPr>
            <w:tcW w:w="15593" w:type="dxa"/>
            <w:gridSpan w:val="6"/>
            <w:tcBorders>
              <w:top w:val="dotted" w:sz="4" w:space="0" w:color="000000"/>
              <w:start w:val="dotted" w:sz="4" w:space="0" w:color="000000"/>
              <w:bottom w:val="dotted" w:sz="4" w:space="0" w:color="000000"/>
              <w:end w:val="dotted" w:sz="4" w:space="0" w:color="000000"/>
            </w:tcBorders>
            <w:vAlign w:val="center"/>
          </w:tcPr>
          <w:p>
            <w:pPr>
              <w:pStyle w:val="Normal"/>
              <w:widowControl/>
              <w:suppressAutoHyphens w:val="true"/>
              <w:spacing w:lineRule="auto" w:line="240" w:before="0" w:after="0"/>
              <w:jc w:val="start"/>
              <w:rPr>
                <w:rFonts w:ascii="Calibri Light" w:hAnsi="Calibri Light" w:eastAsia="Calibri" w:cs="Times New Roman"/>
              </w:rPr>
            </w:pPr>
            <w:r>
              <w:rPr>
                <w:rFonts w:eastAsia="Calibri" w:cs="Times New Roman" w:ascii="Calibri Light" w:hAnsi="Calibri Light"/>
                <w:kern w:val="0"/>
                <w:sz w:val="22"/>
                <w:szCs w:val="22"/>
                <w:lang w:val="pl-PL" w:eastAsia="en-US" w:bidi="ar-SA"/>
              </w:rPr>
              <w:t>Informacje zawarte w oświadczeniu są prawdziwe i zgodne ze stanem prawnym i faktycznym. Znane mi są skutki składania fałszywych oświadczeń, wynikające z art. 297 § 1 ustawy z dnia 6 czerwca 1997 r. Kodeks Karny (</w:t>
            </w:r>
            <w:hyperlink r:id="rId2">
              <w:r>
                <w:rPr>
                  <w:rStyle w:val="Hyperlink"/>
                  <w:rFonts w:eastAsia="Calibri" w:cs="Times New Roman" w:ascii="Calibri Light" w:hAnsi="Calibri Light"/>
                  <w:color w:val="000000"/>
                  <w:kern w:val="0"/>
                  <w:sz w:val="21"/>
                  <w:szCs w:val="21"/>
                  <w:u w:val="none"/>
                  <w:shd w:fill="FFFFFF" w:val="clear"/>
                  <w:lang w:val="pl-PL" w:eastAsia="en-US" w:bidi="ar-SA"/>
                </w:rPr>
                <w:t>Dz.U. z 2024 r. poz. 17</w:t>
              </w:r>
            </w:hyperlink>
            <w:r>
              <w:rPr>
                <w:rFonts w:eastAsia="Calibri" w:cs="Times New Roman" w:ascii="Calibri Light" w:hAnsi="Calibri Light"/>
                <w:kern w:val="0"/>
                <w:sz w:val="22"/>
                <w:szCs w:val="22"/>
                <w:lang w:val="pl-PL" w:eastAsia="en-US" w:bidi="ar-SA"/>
              </w:rPr>
              <w:t>)</w:t>
            </w:r>
          </w:p>
        </w:tc>
      </w:tr>
      <w:tr>
        <w:trPr>
          <w:trHeight w:val="423" w:hRule="atLeast"/>
        </w:trPr>
        <w:tc>
          <w:tcPr>
            <w:tcW w:w="5778" w:type="dxa"/>
            <w:gridSpan w:val="4"/>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cs="Times New Roman"/>
                <w:sz w:val="20"/>
              </w:rPr>
            </w:pPr>
            <w:r>
              <w:rPr>
                <w:rFonts w:eastAsia="Calibri" w:cs="Calibri Light" w:ascii="Calibri Light" w:hAnsi="Calibri Light" w:asciiTheme="majorHAnsi" w:cstheme="majorHAnsi" w:hAnsiTheme="majorHAnsi"/>
                <w:i/>
                <w:color w:themeColor="text1" w:val="000000"/>
                <w:kern w:val="0"/>
                <w:sz w:val="20"/>
                <w:szCs w:val="22"/>
                <w:lang w:val="pl-PL" w:eastAsia="en-US" w:bidi="ar-SA"/>
              </w:rPr>
              <w:t>Miejscowość, data:</w:t>
            </w:r>
          </w:p>
        </w:tc>
        <w:tc>
          <w:tcPr>
            <w:tcW w:w="9815" w:type="dxa"/>
            <w:gridSpan w:val="2"/>
            <w:tcBorders>
              <w:top w:val="dotted" w:sz="4" w:space="0" w:color="000000"/>
              <w:start w:val="dotted" w:sz="4" w:space="0" w:color="000000"/>
              <w:bottom w:val="dotted" w:sz="4" w:space="0" w:color="000000"/>
              <w:end w:val="dotted" w:sz="4" w:space="0" w:color="000000"/>
            </w:tcBorders>
            <w:shd w:color="auto" w:fill="DEEAF6" w:themeFill="accent1" w:themeFillTint="33" w:val="clear"/>
            <w:vAlign w:val="center"/>
          </w:tcPr>
          <w:p>
            <w:pPr>
              <w:pStyle w:val="Normal"/>
              <w:widowControl/>
              <w:suppressAutoHyphens w:val="true"/>
              <w:spacing w:lineRule="auto" w:line="240" w:before="0" w:after="0"/>
              <w:jc w:val="start"/>
              <w:rPr>
                <w:rFonts w:ascii="Calibri Light" w:hAnsi="Calibri Light" w:eastAsia="Calibri"/>
                <w:sz w:val="20"/>
              </w:rPr>
            </w:pPr>
            <w:r>
              <w:rPr>
                <w:rFonts w:eastAsia="Calibri" w:cs="Calibri Light" w:ascii="Calibri Light" w:hAnsi="Calibri Light" w:asciiTheme="majorHAnsi" w:cstheme="majorHAnsi" w:hAnsiTheme="majorHAnsi"/>
                <w:i/>
                <w:kern w:val="0"/>
                <w:sz w:val="20"/>
                <w:szCs w:val="22"/>
                <w:lang w:val="pl-PL" w:eastAsia="en-US" w:bidi="ar-SA"/>
              </w:rPr>
              <w:t>Czytelny podpis wnioskodawcy:</w:t>
            </w:r>
          </w:p>
        </w:tc>
      </w:tr>
      <w:tr>
        <w:trPr>
          <w:trHeight w:val="280" w:hRule="atLeast"/>
        </w:trPr>
        <w:tc>
          <w:tcPr>
            <w:tcW w:w="5778" w:type="dxa"/>
            <w:gridSpan w:val="4"/>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center"/>
              <w:rPr>
                <w:rFonts w:ascii="Calibri Light" w:hAnsi="Calibri Light" w:eastAsia="Calibri"/>
              </w:rPr>
            </w:pPr>
            <w:r>
              <w:rPr>
                <w:rFonts w:eastAsia="Calibri" w:cs="" w:ascii="Calibri Light" w:hAnsi="Calibri Light"/>
                <w:kern w:val="0"/>
                <w:sz w:val="22"/>
                <w:szCs w:val="22"/>
                <w:lang w:val="pl-PL" w:eastAsia="en-US" w:bidi="ar-SA"/>
              </w:rPr>
            </w:r>
          </w:p>
          <w:p>
            <w:pPr>
              <w:pStyle w:val="Normal"/>
              <w:widowControl/>
              <w:suppressAutoHyphens w:val="true"/>
              <w:spacing w:lineRule="auto" w:line="240" w:before="0" w:after="0"/>
              <w:jc w:val="center"/>
              <w:rPr>
                <w:rFonts w:ascii="Calibri Light" w:hAnsi="Calibri Light" w:eastAsia="Calibri"/>
              </w:rPr>
            </w:pPr>
            <w:r>
              <w:rPr>
                <w:rFonts w:eastAsia="Calibri" w:cs="" w:ascii="Calibri Light" w:hAnsi="Calibri Light"/>
                <w:kern w:val="0"/>
                <w:sz w:val="22"/>
                <w:szCs w:val="22"/>
                <w:lang w:val="pl-PL" w:eastAsia="en-US" w:bidi="ar-SA"/>
              </w:rPr>
            </w:r>
          </w:p>
        </w:tc>
        <w:tc>
          <w:tcPr>
            <w:tcW w:w="9815" w:type="dxa"/>
            <w:gridSpan w:val="2"/>
            <w:tcBorders>
              <w:top w:val="dotted" w:sz="4" w:space="0" w:color="000000"/>
              <w:start w:val="dotted" w:sz="4" w:space="0" w:color="000000"/>
              <w:bottom w:val="dotted" w:sz="4" w:space="0" w:color="000000"/>
              <w:end w:val="dotted" w:sz="4" w:space="0" w:color="000000"/>
            </w:tcBorders>
            <w:shd w:color="auto" w:fill="FFFFFF" w:themeFill="background1" w:val="clear"/>
          </w:tcPr>
          <w:p>
            <w:pPr>
              <w:pStyle w:val="Normal"/>
              <w:widowControl/>
              <w:suppressAutoHyphens w:val="true"/>
              <w:spacing w:lineRule="auto" w:line="240" w:before="0" w:after="0"/>
              <w:jc w:val="center"/>
              <w:rPr>
                <w:rFonts w:ascii="Calibri Light" w:hAnsi="Calibri Light" w:eastAsia="Calibri"/>
              </w:rPr>
            </w:pPr>
            <w:r>
              <w:rPr>
                <w:rFonts w:eastAsia="Calibri" w:cs="" w:ascii="Calibri Light" w:hAnsi="Calibri Light"/>
                <w:kern w:val="0"/>
                <w:sz w:val="22"/>
                <w:szCs w:val="22"/>
                <w:lang w:val="pl-PL" w:eastAsia="en-US" w:bidi="ar-SA"/>
              </w:rPr>
            </w:r>
          </w:p>
          <w:p>
            <w:pPr>
              <w:pStyle w:val="Normal"/>
              <w:widowControl/>
              <w:suppressAutoHyphens w:val="true"/>
              <w:spacing w:lineRule="auto" w:line="240" w:before="0" w:after="0"/>
              <w:jc w:val="start"/>
              <w:rPr>
                <w:rFonts w:ascii="Calibri Light" w:hAnsi="Calibri Light" w:eastAsia="Calibri"/>
              </w:rPr>
            </w:pPr>
            <w:r>
              <w:rPr>
                <w:rFonts w:eastAsia="Calibri" w:cs="" w:ascii="Calibri Light" w:hAnsi="Calibri Light"/>
                <w:kern w:val="0"/>
                <w:sz w:val="22"/>
                <w:szCs w:val="22"/>
                <w:lang w:val="pl-PL" w:eastAsia="en-US" w:bidi="ar-SA"/>
              </w:rPr>
            </w:r>
          </w:p>
        </w:tc>
      </w:tr>
    </w:tbl>
    <w:p>
      <w:pPr>
        <w:pStyle w:val="Normal"/>
        <w:spacing w:before="0" w:after="160"/>
        <w:rPr>
          <w:rFonts w:ascii="Times New Roman" w:hAnsi="Times New Roman" w:cs="Times New Roman"/>
        </w:rPr>
      </w:pPr>
      <w:r>
        <w:rPr>
          <w:rFonts w:cs="Times New Roman" w:ascii="Times New Roman" w:hAnsi="Times New Roman"/>
        </w:rPr>
      </w:r>
    </w:p>
    <w:sectPr>
      <w:headerReference w:type="even" r:id="rId3"/>
      <w:headerReference w:type="default" r:id="rId4"/>
      <w:headerReference w:type="first" r:id="rId5"/>
      <w:footerReference w:type="even" r:id="rId6"/>
      <w:footerReference w:type="default" r:id="rId7"/>
      <w:footerReference w:type="first" r:id="rId8"/>
      <w:type w:val="nextPage"/>
      <w:pgSz w:orient="landscape" w:w="16838" w:h="11906"/>
      <w:pgMar w:left="720" w:right="720" w:gutter="0" w:header="227" w:top="426" w:footer="708" w:bottom="76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Calibri Light">
    <w:charset w:val="ee" w:characterSet="windows-1250"/>
    <w:family w:val="swiss"/>
    <w:pitch w:val="variable"/>
  </w:font>
  <w:font w:name="Calibri">
    <w:charset w:val="ee" w:characterSet="windows-1250"/>
    <w:family w:val="swiss"/>
    <w:pitch w:val="variable"/>
  </w:font>
  <w:font w:name="Calibri Light">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9467018"/>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5566973"/>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7932420" cy="805815"/>
          <wp:effectExtent l="0" t="0" r="0" b="0"/>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6"/>
                  <pic:cNvPicPr>
                    <a:picLocks noChangeAspect="1" noChangeArrowheads="1"/>
                  </pic:cNvPicPr>
                </pic:nvPicPr>
                <pic:blipFill>
                  <a:blip r:embed="rId1"/>
                  <a:stretch>
                    <a:fillRect/>
                  </a:stretch>
                </pic:blipFill>
                <pic:spPr bwMode="auto">
                  <a:xfrm>
                    <a:off x="0" y="0"/>
                    <a:ext cx="7932420" cy="80581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f708b7"/>
    <w:rPr/>
  </w:style>
  <w:style w:type="character" w:styleId="StopkaZnak" w:customStyle="1">
    <w:name w:val="Stopka Znak"/>
    <w:basedOn w:val="DefaultParagraphFont"/>
    <w:uiPriority w:val="99"/>
    <w:qFormat/>
    <w:rsid w:val="00f708b7"/>
    <w:rPr/>
  </w:style>
  <w:style w:type="character" w:styleId="AkapitzlistZnak" w:customStyle="1">
    <w:name w:val="Akapit z listą Znak"/>
    <w:basedOn w:val="DefaultParagraphFont"/>
    <w:link w:val="ListParagraph"/>
    <w:uiPriority w:val="34"/>
    <w:qFormat/>
    <w:locked/>
    <w:rsid w:val="00f708b7"/>
    <w:rPr/>
  </w:style>
  <w:style w:type="character" w:styleId="TekstprzypisudolnegoZnak" w:customStyle="1">
    <w:name w:val="Tekst przypisu dolnego Znak"/>
    <w:basedOn w:val="DefaultParagraphFont"/>
    <w:qFormat/>
    <w:rsid w:val="008f077d"/>
    <w:rPr>
      <w:rFonts w:ascii="Times New Roman" w:hAnsi="Times New Roman" w:eastAsia="Times New Roman" w:cs="Times New Roman"/>
      <w:sz w:val="20"/>
      <w:szCs w:val="20"/>
      <w:lang w:eastAsia="pl-PL"/>
    </w:rPr>
  </w:style>
  <w:style w:type="character" w:styleId="Znakiprzypiswdolnychuser" w:customStyle="1">
    <w:name w:val="Znaki przypisów dolnych (user)"/>
    <w:qFormat/>
    <w:rsid w:val="008f077d"/>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2055c6"/>
    <w:rPr>
      <w:color w:val="0000FF"/>
      <w:u w:val="single"/>
    </w:rPr>
  </w:style>
  <w:style w:type="character" w:styleId="TekstdymkaZnak" w:customStyle="1">
    <w:name w:val="Tekst dymka Znak"/>
    <w:basedOn w:val="DefaultParagraphFont"/>
    <w:link w:val="BalloonText"/>
    <w:uiPriority w:val="99"/>
    <w:semiHidden/>
    <w:qFormat/>
    <w:rsid w:val="00986515"/>
    <w:rPr>
      <w:rFonts w:ascii="Segoe UI" w:hAnsi="Segoe UI" w:cs="Segoe UI"/>
      <w:sz w:val="18"/>
      <w:szCs w:val="18"/>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next w:val="BodyText"/>
    <w:link w:val="NagwekZnak"/>
    <w:uiPriority w:val="99"/>
    <w:unhideWhenUsed/>
    <w:rsid w:val="00f708b7"/>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pPr>
      <w:suppressLineNumbers/>
    </w:pPr>
    <w:rPr>
      <w:rFonts w:cs="Lucida Sans"/>
    </w:rPr>
  </w:style>
  <w:style w:type="paragraph" w:styleId="Gwkaistopkauser" w:customStyle="1">
    <w:name w:val="Główka i stopka (user)"/>
    <w:basedOn w:val="Normal"/>
    <w:qFormat/>
    <w:pPr/>
    <w:rPr/>
  </w:style>
  <w:style w:type="paragraph" w:styleId="Footer">
    <w:name w:val="footer"/>
    <w:basedOn w:val="Normal"/>
    <w:link w:val="StopkaZnak"/>
    <w:uiPriority w:val="99"/>
    <w:unhideWhenUsed/>
    <w:rsid w:val="00f708b7"/>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f708b7"/>
    <w:pPr>
      <w:spacing w:before="0" w:after="160"/>
      <w:ind w:start="720"/>
      <w:contextualSpacing/>
    </w:pPr>
    <w:rPr/>
  </w:style>
  <w:style w:type="paragraph" w:styleId="Default" w:customStyle="1">
    <w:name w:val="Default"/>
    <w:qFormat/>
    <w:rsid w:val="00f708b7"/>
    <w:pPr>
      <w:widowControl/>
      <w:suppressAutoHyphens w:val="true"/>
      <w:bidi w:val="0"/>
      <w:spacing w:before="0" w:after="0"/>
      <w:jc w:val="start"/>
    </w:pPr>
    <w:rPr>
      <w:rFonts w:ascii="Times New Roman" w:hAnsi="Times New Roman" w:eastAsia="Calibri" w:cs="Times New Roman"/>
      <w:color w:val="000000"/>
      <w:kern w:val="0"/>
      <w:sz w:val="24"/>
      <w:szCs w:val="24"/>
      <w:lang w:val="pl-PL" w:eastAsia="en-US" w:bidi="ar-SA"/>
    </w:rPr>
  </w:style>
  <w:style w:type="paragraph" w:styleId="Normalny1" w:customStyle="1">
    <w:name w:val="Normalny1"/>
    <w:qFormat/>
    <w:rsid w:val="00c907b1"/>
    <w:pPr>
      <w:widowControl/>
      <w:suppressAutoHyphens w:val="true"/>
      <w:bidi w:val="0"/>
      <w:spacing w:before="0" w:after="0"/>
      <w:jc w:val="start"/>
    </w:pPr>
    <w:rPr>
      <w:rFonts w:ascii="Times New Roman" w:hAnsi="Times New Roman" w:eastAsia="Times New Roman" w:cs="Times New Roman"/>
      <w:color w:val="auto"/>
      <w:kern w:val="0"/>
      <w:sz w:val="20"/>
      <w:szCs w:val="20"/>
      <w:lang w:eastAsia="pl-PL" w:val="pl-PL" w:bidi="ar-SA"/>
    </w:rPr>
  </w:style>
  <w:style w:type="paragraph" w:styleId="FootnoteText">
    <w:name w:val="footnote text"/>
    <w:basedOn w:val="Normal"/>
    <w:link w:val="TekstprzypisudolnegoZnak"/>
    <w:rsid w:val="008f077d"/>
    <w:pPr>
      <w:spacing w:lineRule="auto" w:line="240" w:before="0" w:after="0"/>
    </w:pPr>
    <w:rPr>
      <w:rFonts w:ascii="Times New Roman" w:hAnsi="Times New Roman" w:eastAsia="Times New Roman" w:cs="Times New Roman"/>
      <w:sz w:val="20"/>
      <w:szCs w:val="20"/>
      <w:lang w:eastAsia="pl-PL"/>
    </w:rPr>
  </w:style>
  <w:style w:type="paragraph" w:styleId="BalloonText">
    <w:name w:val="Balloon Text"/>
    <w:basedOn w:val="Normal"/>
    <w:link w:val="TekstdymkaZnak"/>
    <w:uiPriority w:val="99"/>
    <w:semiHidden/>
    <w:unhideWhenUsed/>
    <w:qFormat/>
    <w:rsid w:val="00986515"/>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ef58cb"/>
    <w:pPr>
      <w:suppressAutoHyphens w:val="false"/>
      <w:spacing w:lineRule="auto" w:line="240" w:beforeAutospacing="1" w:afterAutospacing="1"/>
    </w:pPr>
    <w:rPr>
      <w:rFonts w:ascii="Times New Roman" w:hAnsi="Times New Roman" w:eastAsia="Times New Roman" w:cs="Times New Roman"/>
      <w:sz w:val="24"/>
      <w:szCs w:val="24"/>
      <w:lang w:eastAsia="pl-PL"/>
    </w:rPr>
  </w:style>
  <w:style w:type="paragraph" w:styleId="Revision">
    <w:name w:val="Revision"/>
    <w:uiPriority w:val="99"/>
    <w:semiHidden/>
    <w:qFormat/>
    <w:rsid w:val="00bc142b"/>
    <w:pPr>
      <w:widowControl/>
      <w:suppressAutoHyphens w:val="false"/>
      <w:bidi w:val="0"/>
      <w:spacing w:before="0" w:after="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f708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Application>LibreOffice/25.8.3.2$Windows_X86_64 LibreOffice_project/8ca8d55c161d602844f5428fa4b58097424e324e</Application>
  <AppVersion>15.0000</AppVersion>
  <Pages>7</Pages>
  <Words>2014</Words>
  <Characters>13628</Characters>
  <CharactersWithSpaces>15557</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2025-07-01T10:15:00Z</dcterms:created>
  <dc:creator>Konto Microsoft</dc:creator>
  <dc:description/>
  <dc:language>pl-PL</dc:language>
  <cp:lastModifiedBy/>
  <cp:lastPrinted>2025-07-08T13:45:00Z</cp:lastPrinted>
  <dcterms:modified xsi:type="dcterms:W3CDTF">2025-09-20T11:30:54Z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